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A1E920" w14:textId="77777777" w:rsidR="00600D65" w:rsidRDefault="00000000">
      <w:pPr>
        <w:spacing w:after="20" w:line="276" w:lineRule="auto"/>
      </w:pPr>
      <w:r>
        <w:rPr>
          <w:rFonts w:ascii="Calibri" w:eastAsia="Calibri" w:hAnsi="Calibri" w:cs="Calibri"/>
          <w:color w:val="595959"/>
          <w:sz w:val="19"/>
          <w:szCs w:val="19"/>
        </w:rPr>
        <w:t>Faculté des sciences</w:t>
      </w:r>
    </w:p>
    <w:p w14:paraId="57795D92" w14:textId="77777777" w:rsidR="00600D65" w:rsidRDefault="00000000">
      <w:pPr>
        <w:spacing w:after="20" w:line="276" w:lineRule="auto"/>
      </w:pPr>
      <w:r>
        <w:rPr>
          <w:rFonts w:ascii="Calibri" w:eastAsia="Calibri" w:hAnsi="Calibri" w:cs="Calibri"/>
          <w:color w:val="595959"/>
          <w:sz w:val="19"/>
          <w:szCs w:val="19"/>
        </w:rPr>
        <w:t>Département des sciences de l'activité physique</w:t>
      </w:r>
    </w:p>
    <w:p w14:paraId="660787EC" w14:textId="77777777" w:rsidR="00600D65" w:rsidRDefault="00000000">
      <w:pPr>
        <w:spacing w:after="20" w:line="276" w:lineRule="auto"/>
      </w:pPr>
      <w:r>
        <w:rPr>
          <w:rFonts w:ascii="Calibri" w:eastAsia="Calibri" w:hAnsi="Calibri" w:cs="Calibri"/>
          <w:color w:val="595959"/>
          <w:sz w:val="19"/>
          <w:szCs w:val="19"/>
        </w:rPr>
        <w:t>Baccalauréat d'intervention en activité physique</w:t>
      </w:r>
    </w:p>
    <w:p w14:paraId="49F6596D" w14:textId="77777777" w:rsidR="00600D65" w:rsidRDefault="00000000">
      <w:pPr>
        <w:spacing w:after="240" w:line="276" w:lineRule="auto"/>
      </w:pPr>
      <w:r>
        <w:rPr>
          <w:rFonts w:ascii="Calibri" w:eastAsia="Calibri" w:hAnsi="Calibri" w:cs="Calibri"/>
          <w:color w:val="595959"/>
          <w:sz w:val="19"/>
          <w:szCs w:val="19"/>
        </w:rPr>
        <w:t>Profil enseignement de l'éducation physique et à la santé</w:t>
      </w:r>
    </w:p>
    <w:p w14:paraId="0AD18BA2" w14:textId="77777777" w:rsidR="00600D65" w:rsidRDefault="00000000">
      <w:pPr>
        <w:spacing w:after="60" w:line="276" w:lineRule="auto"/>
      </w:pPr>
      <w:r>
        <w:rPr>
          <w:rFonts w:ascii="Calibri" w:eastAsia="Calibri" w:hAnsi="Calibri" w:cs="Calibri"/>
          <w:b/>
          <w:bCs/>
          <w:color w:val="1F3864"/>
          <w:sz w:val="36"/>
          <w:szCs w:val="36"/>
        </w:rPr>
        <w:t>Analyse réflexive 1, identité professionnelle</w:t>
      </w:r>
    </w:p>
    <w:p w14:paraId="23E681F2" w14:textId="77777777" w:rsidR="00600D65" w:rsidRDefault="00000000">
      <w:pPr>
        <w:spacing w:after="60" w:line="276" w:lineRule="auto"/>
      </w:pPr>
      <w:r>
        <w:rPr>
          <w:rFonts w:ascii="Calibri" w:eastAsia="Calibri" w:hAnsi="Calibri" w:cs="Calibri"/>
          <w:color w:val="595959"/>
          <w:sz w:val="24"/>
          <w:szCs w:val="24"/>
        </w:rPr>
        <w:t>Stage 3, KIN3803</w:t>
      </w:r>
    </w:p>
    <w:p w14:paraId="5D13EE50" w14:textId="66A24001" w:rsidR="00600D65" w:rsidRDefault="00000000">
      <w:pPr>
        <w:spacing w:after="260" w:line="276" w:lineRule="auto"/>
      </w:pPr>
      <w:r>
        <w:rPr>
          <w:rFonts w:ascii="Calibri" w:eastAsia="Calibri" w:hAnsi="Calibri" w:cs="Calibri"/>
          <w:i/>
          <w:iCs/>
          <w:color w:val="595959"/>
        </w:rPr>
        <w:t xml:space="preserve">À remettre avant le </w:t>
      </w:r>
      <w:r w:rsidR="007249B6">
        <w:rPr>
          <w:rFonts w:ascii="Calibri" w:eastAsia="Calibri" w:hAnsi="Calibri" w:cs="Calibri"/>
          <w:i/>
          <w:iCs/>
          <w:color w:val="595959"/>
        </w:rPr>
        <w:t>18 octobre</w:t>
      </w:r>
      <w:r>
        <w:rPr>
          <w:rFonts w:ascii="Calibri" w:eastAsia="Calibri" w:hAnsi="Calibri" w:cs="Calibri"/>
          <w:i/>
          <w:iCs/>
          <w:color w:val="595959"/>
        </w:rPr>
        <w:t>, 23 h 00.</w:t>
      </w:r>
    </w:p>
    <w:p w14:paraId="60AA6540" w14:textId="77777777" w:rsidR="00600D65" w:rsidRDefault="00000000">
      <w:pPr>
        <w:pStyle w:val="Titre1"/>
        <w:spacing w:before="320" w:after="140"/>
      </w:pPr>
      <w:r>
        <w:rPr>
          <w:rFonts w:ascii="Calibri" w:eastAsia="Calibri" w:hAnsi="Calibri" w:cs="Calibri"/>
          <w:b/>
          <w:bCs/>
          <w:color w:val="1F3864"/>
          <w:sz w:val="28"/>
          <w:szCs w:val="28"/>
        </w:rPr>
        <w:t>Objectif</w:t>
      </w:r>
    </w:p>
    <w:p w14:paraId="03FB4190" w14:textId="77777777" w:rsidR="00600D65" w:rsidRDefault="00000000">
      <w:pPr>
        <w:spacing w:after="120" w:line="276" w:lineRule="auto"/>
      </w:pPr>
      <w:r>
        <w:rPr>
          <w:rFonts w:ascii="Calibri" w:eastAsia="Calibri" w:hAnsi="Calibri" w:cs="Calibri"/>
          <w:sz w:val="22"/>
          <w:szCs w:val="22"/>
        </w:rPr>
        <w:t>Cette première analyse est un point de départ. Elle vous invite à nommer, avant la prise en charge, ce qui vous attire, ce qui vous inquiète et ce que vous avez déjà observé dans votre milieu. Elle ne cherche pas de bonne réponse. Elle cherche votre point de vue au moment où le stage commence.</w:t>
      </w:r>
    </w:p>
    <w:p w14:paraId="590EE7B6" w14:textId="77777777" w:rsidR="00600D65" w:rsidRDefault="00000000">
      <w:pPr>
        <w:spacing w:after="120" w:line="276" w:lineRule="auto"/>
      </w:pPr>
      <w:r>
        <w:rPr>
          <w:rFonts w:ascii="Calibri" w:eastAsia="Calibri" w:hAnsi="Calibri" w:cs="Calibri"/>
          <w:sz w:val="22"/>
          <w:szCs w:val="22"/>
        </w:rPr>
        <w:t>Les réponses que vous donnerez ici vous seront rappelées dans l'analyse réflexive 2, à la fin du stage. C'est la comparaison entre les deux moments qui rendra votre progression visible.</w:t>
      </w:r>
    </w:p>
    <w:p w14:paraId="2BDC0603" w14:textId="77777777" w:rsidR="00600D65" w:rsidRDefault="00000000">
      <w:pPr>
        <w:pStyle w:val="Titre1"/>
        <w:spacing w:before="320" w:after="140"/>
      </w:pPr>
      <w:r>
        <w:rPr>
          <w:rFonts w:ascii="Calibri" w:eastAsia="Calibri" w:hAnsi="Calibri" w:cs="Calibri"/>
          <w:b/>
          <w:bCs/>
          <w:color w:val="1F3864"/>
          <w:sz w:val="28"/>
          <w:szCs w:val="28"/>
        </w:rPr>
        <w:t>Fonctionnement</w:t>
      </w:r>
    </w:p>
    <w:p w14:paraId="32DF7336" w14:textId="77777777" w:rsidR="00600D65" w:rsidRDefault="00000000">
      <w:pPr>
        <w:spacing w:after="120" w:line="276" w:lineRule="auto"/>
      </w:pPr>
      <w:r>
        <w:rPr>
          <w:rFonts w:ascii="Calibri" w:eastAsia="Calibri" w:hAnsi="Calibri" w:cs="Calibri"/>
          <w:sz w:val="22"/>
          <w:szCs w:val="22"/>
        </w:rPr>
        <w:t>Vous répondez oralement aux questions proposées, en insérant le lien de votre enregistrement sous chacune d'elles. Visez environ deux minutes par réponse.</w:t>
      </w:r>
    </w:p>
    <w:p w14:paraId="4153BB74" w14:textId="77777777" w:rsidR="00600D65" w:rsidRDefault="00000000">
      <w:pPr>
        <w:pStyle w:val="Titre2"/>
        <w:spacing w:before="260" w:after="100"/>
      </w:pPr>
      <w:r>
        <w:rPr>
          <w:rFonts w:ascii="Calibri" w:eastAsia="Calibri" w:hAnsi="Calibri" w:cs="Calibri"/>
          <w:b/>
          <w:bCs/>
          <w:color w:val="222222"/>
          <w:sz w:val="24"/>
          <w:szCs w:val="24"/>
        </w:rPr>
        <w:t>Procédure pour l'enregistrement</w:t>
      </w:r>
    </w:p>
    <w:p w14:paraId="444B2D01" w14:textId="77777777" w:rsidR="00600D65" w:rsidRDefault="00000000">
      <w:pPr>
        <w:spacing w:after="120" w:line="276" w:lineRule="auto"/>
      </w:pPr>
      <w:r>
        <w:rPr>
          <w:rFonts w:ascii="Calibri" w:eastAsia="Calibri" w:hAnsi="Calibri" w:cs="Calibri"/>
          <w:sz w:val="22"/>
          <w:szCs w:val="22"/>
        </w:rPr>
        <w:t>Pour éviter tout problème de compatibilité, l'enregistrement audio doit être fait à l'aide du site vocaroo.com.</w:t>
      </w:r>
    </w:p>
    <w:p w14:paraId="130A4D5E" w14:textId="77777777" w:rsidR="00600D65" w:rsidRDefault="00000000">
      <w:pPr>
        <w:pStyle w:val="Paragraphedeliste"/>
        <w:numPr>
          <w:ilvl w:val="0"/>
          <w:numId w:val="2"/>
        </w:numPr>
        <w:spacing w:after="80" w:line="276" w:lineRule="auto"/>
      </w:pPr>
      <w:r>
        <w:rPr>
          <w:rFonts w:ascii="Calibri" w:eastAsia="Calibri" w:hAnsi="Calibri" w:cs="Calibri"/>
          <w:sz w:val="22"/>
          <w:szCs w:val="22"/>
        </w:rPr>
        <w:t>Ouvrez le site vocaroo.com.</w:t>
      </w:r>
    </w:p>
    <w:p w14:paraId="0D46C600" w14:textId="77777777" w:rsidR="00600D65" w:rsidRDefault="00000000">
      <w:pPr>
        <w:pStyle w:val="Paragraphedeliste"/>
        <w:numPr>
          <w:ilvl w:val="0"/>
          <w:numId w:val="2"/>
        </w:numPr>
        <w:spacing w:after="80" w:line="276" w:lineRule="auto"/>
      </w:pPr>
      <w:r>
        <w:rPr>
          <w:rFonts w:ascii="Calibri" w:eastAsia="Calibri" w:hAnsi="Calibri" w:cs="Calibri"/>
          <w:sz w:val="22"/>
          <w:szCs w:val="22"/>
        </w:rPr>
        <w:t>Appuyez sur le micro rouge au centre de l'écran pour commencer votre enregistrement.</w:t>
      </w:r>
    </w:p>
    <w:p w14:paraId="6F269FFA" w14:textId="77777777" w:rsidR="00600D65" w:rsidRDefault="00000000">
      <w:pPr>
        <w:pStyle w:val="Paragraphedeliste"/>
        <w:numPr>
          <w:ilvl w:val="0"/>
          <w:numId w:val="2"/>
        </w:numPr>
        <w:spacing w:after="80" w:line="276" w:lineRule="auto"/>
      </w:pPr>
      <w:r>
        <w:rPr>
          <w:rFonts w:ascii="Calibri" w:eastAsia="Calibri" w:hAnsi="Calibri" w:cs="Calibri"/>
          <w:sz w:val="22"/>
          <w:szCs w:val="22"/>
        </w:rPr>
        <w:t>Lorsque vous avez terminé, cliquez sur l'icône copier le lien, ou copiez le lien affiché en haut de l'écran.</w:t>
      </w:r>
    </w:p>
    <w:p w14:paraId="37D41994" w14:textId="77777777" w:rsidR="00600D65" w:rsidRDefault="00000000">
      <w:pPr>
        <w:pStyle w:val="Paragraphedeliste"/>
        <w:numPr>
          <w:ilvl w:val="0"/>
          <w:numId w:val="2"/>
        </w:numPr>
        <w:spacing w:after="80" w:line="276" w:lineRule="auto"/>
      </w:pPr>
      <w:r>
        <w:rPr>
          <w:rFonts w:ascii="Calibri" w:eastAsia="Calibri" w:hAnsi="Calibri" w:cs="Calibri"/>
          <w:sz w:val="22"/>
          <w:szCs w:val="22"/>
        </w:rPr>
        <w:t>Revenez dans votre document Word et collez le lien à l'endroit prévu pour votre réponse.</w:t>
      </w:r>
    </w:p>
    <w:p w14:paraId="5EE621D9" w14:textId="77777777" w:rsidR="00600D65" w:rsidRDefault="00000000">
      <w:pPr>
        <w:pStyle w:val="Paragraphedeliste"/>
        <w:numPr>
          <w:ilvl w:val="0"/>
          <w:numId w:val="2"/>
        </w:numPr>
        <w:spacing w:after="80" w:line="276" w:lineRule="auto"/>
      </w:pPr>
      <w:r>
        <w:rPr>
          <w:rFonts w:ascii="Calibri" w:eastAsia="Calibri" w:hAnsi="Calibri" w:cs="Calibri"/>
          <w:sz w:val="22"/>
          <w:szCs w:val="22"/>
        </w:rPr>
        <w:t>Avant de fermer le site, téléchargez votre fichier audio pour conserver une copie en cas de problème avec le lien.</w:t>
      </w:r>
    </w:p>
    <w:p w14:paraId="3DAD6EEE" w14:textId="77777777" w:rsidR="00600D65" w:rsidRDefault="00000000">
      <w:pPr>
        <w:spacing w:after="120" w:line="276" w:lineRule="auto"/>
      </w:pPr>
      <w:r>
        <w:rPr>
          <w:rFonts w:ascii="Calibri" w:eastAsia="Calibri" w:hAnsi="Calibri" w:cs="Calibri"/>
          <w:i/>
          <w:iCs/>
          <w:color w:val="595959"/>
          <w:sz w:val="22"/>
          <w:szCs w:val="22"/>
        </w:rPr>
        <w:t>Cette façon de faire assure que le fichier audio puisse être écouté sur tout type d'appareil, Mac ou PC.</w:t>
      </w:r>
    </w:p>
    <w:p w14:paraId="418565EB" w14:textId="77777777" w:rsidR="00600D65" w:rsidRDefault="00000000">
      <w:r>
        <w:br w:type="page"/>
      </w:r>
    </w:p>
    <w:p w14:paraId="35A3D0D2" w14:textId="77777777" w:rsidR="00600D65" w:rsidRDefault="00000000">
      <w:pPr>
        <w:pStyle w:val="Titre1"/>
        <w:spacing w:before="320" w:after="140"/>
      </w:pPr>
      <w:r>
        <w:rPr>
          <w:rFonts w:ascii="Calibri" w:eastAsia="Calibri" w:hAnsi="Calibri" w:cs="Calibri"/>
          <w:b/>
          <w:bCs/>
          <w:color w:val="1F3864"/>
          <w:sz w:val="28"/>
          <w:szCs w:val="28"/>
        </w:rPr>
        <w:lastRenderedPageBreak/>
        <w:t>Questions</w:t>
      </w:r>
    </w:p>
    <w:p w14:paraId="688EEA11" w14:textId="77777777" w:rsidR="00600D65" w:rsidRDefault="00000000">
      <w:pPr>
        <w:pStyle w:val="Titre2"/>
        <w:spacing w:before="260" w:after="100"/>
      </w:pPr>
      <w:r>
        <w:rPr>
          <w:rFonts w:ascii="Calibri" w:eastAsia="Calibri" w:hAnsi="Calibri" w:cs="Calibri"/>
          <w:b/>
          <w:bCs/>
          <w:color w:val="222222"/>
          <w:sz w:val="24"/>
          <w:szCs w:val="24"/>
        </w:rPr>
        <w:t>Planification</w:t>
      </w:r>
    </w:p>
    <w:p w14:paraId="4DB68FF3" w14:textId="77777777" w:rsidR="00600D65" w:rsidRDefault="00000000">
      <w:pPr>
        <w:spacing w:before="140" w:after="100" w:line="276" w:lineRule="auto"/>
      </w:pPr>
      <w:r>
        <w:rPr>
          <w:rFonts w:ascii="Calibri" w:eastAsia="Calibri" w:hAnsi="Calibri" w:cs="Calibri"/>
          <w:sz w:val="22"/>
          <w:szCs w:val="22"/>
        </w:rPr>
        <w:t>Parmi les moyens d'action que vous aurez à enseigner, lesquels vous inspirent le plus, et pourquoi ? Qu'est-ce que cela dit de vos forces ou de vos intérêts comme enseignante ou enseignant ?</w:t>
      </w:r>
    </w:p>
    <w:tbl>
      <w:tblPr>
        <w:tblW w:w="9360" w:type="dxa"/>
        <w:tblBorders>
          <w:top w:val="single" w:sz="4" w:space="0" w:color="9AA6BF"/>
          <w:left w:val="single" w:sz="4" w:space="0" w:color="9AA6BF"/>
          <w:bottom w:val="single" w:sz="4" w:space="0" w:color="9AA6BF"/>
          <w:right w:val="single" w:sz="4" w:space="0" w:color="9AA6BF"/>
        </w:tblBorders>
        <w:tblCellMar>
          <w:left w:w="10" w:type="dxa"/>
          <w:right w:w="10" w:type="dxa"/>
        </w:tblCellMar>
        <w:tblLook w:val="0000" w:firstRow="0" w:lastRow="0" w:firstColumn="0" w:lastColumn="0" w:noHBand="0" w:noVBand="0"/>
      </w:tblPr>
      <w:tblGrid>
        <w:gridCol w:w="9360"/>
      </w:tblGrid>
      <w:tr w:rsidR="00600D65" w14:paraId="4C6DA3BD" w14:textId="77777777">
        <w:tblPrEx>
          <w:tblCellMar>
            <w:top w:w="0" w:type="dxa"/>
            <w:bottom w:w="0" w:type="dxa"/>
          </w:tblCellMar>
        </w:tblPrEx>
        <w:trPr>
          <w:cantSplit/>
        </w:trPr>
        <w:tc>
          <w:tcPr>
            <w:tcW w:w="9360" w:type="dxa"/>
            <w:shd w:val="clear" w:color="auto" w:fill="EDF1F8"/>
            <w:tcMar>
              <w:top w:w="140" w:type="dxa"/>
              <w:left w:w="140" w:type="dxa"/>
              <w:bottom w:w="200" w:type="dxa"/>
              <w:right w:w="140" w:type="dxa"/>
            </w:tcMar>
          </w:tcPr>
          <w:p w14:paraId="6FBD4E31" w14:textId="77777777" w:rsidR="00600D65" w:rsidRDefault="00000000">
            <w:r>
              <w:rPr>
                <w:rFonts w:ascii="Calibri" w:eastAsia="Calibri" w:hAnsi="Calibri" w:cs="Calibri"/>
                <w:i/>
                <w:iCs/>
                <w:color w:val="595959"/>
              </w:rPr>
              <w:t>Insérer le lien de votre captation audio ici</w:t>
            </w:r>
          </w:p>
        </w:tc>
      </w:tr>
    </w:tbl>
    <w:p w14:paraId="252F5FC1" w14:textId="77777777" w:rsidR="00600D65" w:rsidRDefault="00000000">
      <w:pPr>
        <w:spacing w:before="140" w:after="100" w:line="276" w:lineRule="auto"/>
      </w:pPr>
      <w:r>
        <w:rPr>
          <w:rFonts w:ascii="Calibri" w:eastAsia="Calibri" w:hAnsi="Calibri" w:cs="Calibri"/>
          <w:sz w:val="22"/>
          <w:szCs w:val="22"/>
        </w:rPr>
        <w:t>Quel moyen d'action avez-vous retenu avec votre personne enseignante associée pour votre SAÉ ? Qu'est-ce que vous ne savez pas encore faire avec ce moyen d'action, sur le plan de la pratique ou sur le plan didactique ?</w:t>
      </w:r>
    </w:p>
    <w:tbl>
      <w:tblPr>
        <w:tblW w:w="9360" w:type="dxa"/>
        <w:tblBorders>
          <w:top w:val="single" w:sz="4" w:space="0" w:color="9AA6BF"/>
          <w:left w:val="single" w:sz="4" w:space="0" w:color="9AA6BF"/>
          <w:bottom w:val="single" w:sz="4" w:space="0" w:color="9AA6BF"/>
          <w:right w:val="single" w:sz="4" w:space="0" w:color="9AA6BF"/>
        </w:tblBorders>
        <w:tblCellMar>
          <w:left w:w="10" w:type="dxa"/>
          <w:right w:w="10" w:type="dxa"/>
        </w:tblCellMar>
        <w:tblLook w:val="0000" w:firstRow="0" w:lastRow="0" w:firstColumn="0" w:lastColumn="0" w:noHBand="0" w:noVBand="0"/>
      </w:tblPr>
      <w:tblGrid>
        <w:gridCol w:w="9360"/>
      </w:tblGrid>
      <w:tr w:rsidR="00600D65" w14:paraId="373E7DD7" w14:textId="77777777">
        <w:tblPrEx>
          <w:tblCellMar>
            <w:top w:w="0" w:type="dxa"/>
            <w:bottom w:w="0" w:type="dxa"/>
          </w:tblCellMar>
        </w:tblPrEx>
        <w:trPr>
          <w:cantSplit/>
        </w:trPr>
        <w:tc>
          <w:tcPr>
            <w:tcW w:w="9360" w:type="dxa"/>
            <w:shd w:val="clear" w:color="auto" w:fill="EDF1F8"/>
            <w:tcMar>
              <w:top w:w="140" w:type="dxa"/>
              <w:left w:w="140" w:type="dxa"/>
              <w:bottom w:w="200" w:type="dxa"/>
              <w:right w:w="140" w:type="dxa"/>
            </w:tcMar>
          </w:tcPr>
          <w:p w14:paraId="25793DA4" w14:textId="77777777" w:rsidR="00600D65" w:rsidRDefault="00000000">
            <w:r>
              <w:rPr>
                <w:rFonts w:ascii="Calibri" w:eastAsia="Calibri" w:hAnsi="Calibri" w:cs="Calibri"/>
                <w:i/>
                <w:iCs/>
                <w:color w:val="595959"/>
              </w:rPr>
              <w:t>Insérer le lien de votre captation audio ici</w:t>
            </w:r>
          </w:p>
        </w:tc>
      </w:tr>
    </w:tbl>
    <w:p w14:paraId="736E82F6" w14:textId="1FD955A6" w:rsidR="00600D65" w:rsidRDefault="00000000">
      <w:pPr>
        <w:spacing w:before="140" w:after="100" w:line="276" w:lineRule="auto"/>
      </w:pPr>
      <w:r>
        <w:rPr>
          <w:rFonts w:ascii="Calibri" w:eastAsia="Calibri" w:hAnsi="Calibri" w:cs="Calibri"/>
          <w:sz w:val="22"/>
          <w:szCs w:val="22"/>
        </w:rPr>
        <w:t>Si vous deviez choisir un aspect de la planification qui vous rassure et un autre qui vous inquiète, lesquels seraient-ils, et pourquoi ? Nommez</w:t>
      </w:r>
      <w:r w:rsidR="007249B6">
        <w:rPr>
          <w:rFonts w:ascii="Calibri" w:eastAsia="Calibri" w:hAnsi="Calibri" w:cs="Calibri"/>
          <w:sz w:val="22"/>
          <w:szCs w:val="22"/>
        </w:rPr>
        <w:t>-</w:t>
      </w:r>
      <w:r>
        <w:rPr>
          <w:rFonts w:ascii="Calibri" w:eastAsia="Calibri" w:hAnsi="Calibri" w:cs="Calibri"/>
          <w:sz w:val="22"/>
          <w:szCs w:val="22"/>
        </w:rPr>
        <w:t>les précisément.</w:t>
      </w:r>
    </w:p>
    <w:tbl>
      <w:tblPr>
        <w:tblW w:w="9360" w:type="dxa"/>
        <w:tblBorders>
          <w:top w:val="single" w:sz="4" w:space="0" w:color="9AA6BF"/>
          <w:left w:val="single" w:sz="4" w:space="0" w:color="9AA6BF"/>
          <w:bottom w:val="single" w:sz="4" w:space="0" w:color="9AA6BF"/>
          <w:right w:val="single" w:sz="4" w:space="0" w:color="9AA6BF"/>
        </w:tblBorders>
        <w:tblCellMar>
          <w:left w:w="10" w:type="dxa"/>
          <w:right w:w="10" w:type="dxa"/>
        </w:tblCellMar>
        <w:tblLook w:val="0000" w:firstRow="0" w:lastRow="0" w:firstColumn="0" w:lastColumn="0" w:noHBand="0" w:noVBand="0"/>
      </w:tblPr>
      <w:tblGrid>
        <w:gridCol w:w="9360"/>
      </w:tblGrid>
      <w:tr w:rsidR="00600D65" w14:paraId="14540143" w14:textId="77777777">
        <w:tblPrEx>
          <w:tblCellMar>
            <w:top w:w="0" w:type="dxa"/>
            <w:bottom w:w="0" w:type="dxa"/>
          </w:tblCellMar>
        </w:tblPrEx>
        <w:trPr>
          <w:cantSplit/>
        </w:trPr>
        <w:tc>
          <w:tcPr>
            <w:tcW w:w="9360" w:type="dxa"/>
            <w:shd w:val="clear" w:color="auto" w:fill="EDF1F8"/>
            <w:tcMar>
              <w:top w:w="140" w:type="dxa"/>
              <w:left w:w="140" w:type="dxa"/>
              <w:bottom w:w="200" w:type="dxa"/>
              <w:right w:w="140" w:type="dxa"/>
            </w:tcMar>
          </w:tcPr>
          <w:p w14:paraId="71A2F9BF" w14:textId="77777777" w:rsidR="00600D65" w:rsidRDefault="00000000">
            <w:r>
              <w:rPr>
                <w:rFonts w:ascii="Calibri" w:eastAsia="Calibri" w:hAnsi="Calibri" w:cs="Calibri"/>
                <w:i/>
                <w:iCs/>
                <w:color w:val="595959"/>
              </w:rPr>
              <w:t>Insérer le lien de votre captation audio ici</w:t>
            </w:r>
          </w:p>
        </w:tc>
      </w:tr>
    </w:tbl>
    <w:p w14:paraId="75C117F7" w14:textId="77777777" w:rsidR="00600D65" w:rsidRDefault="00000000">
      <w:pPr>
        <w:pStyle w:val="Titre2"/>
        <w:spacing w:before="260" w:after="100"/>
      </w:pPr>
      <w:r>
        <w:rPr>
          <w:rFonts w:ascii="Calibri" w:eastAsia="Calibri" w:hAnsi="Calibri" w:cs="Calibri"/>
          <w:b/>
          <w:bCs/>
          <w:color w:val="222222"/>
          <w:sz w:val="24"/>
          <w:szCs w:val="24"/>
        </w:rPr>
        <w:t>Plaisir d'apprendre</w:t>
      </w:r>
    </w:p>
    <w:p w14:paraId="0BC15A84" w14:textId="77777777" w:rsidR="00600D65" w:rsidRDefault="00000000">
      <w:pPr>
        <w:spacing w:before="140" w:after="100" w:line="276" w:lineRule="auto"/>
      </w:pPr>
      <w:r>
        <w:rPr>
          <w:rFonts w:ascii="Calibri" w:eastAsia="Calibri" w:hAnsi="Calibri" w:cs="Calibri"/>
          <w:sz w:val="22"/>
          <w:szCs w:val="22"/>
        </w:rPr>
        <w:t>Pendant vos journées d'observation, qu'avez-vous vu qui donnait du plaisir aux élèves sans nuire à leurs apprentissages, ou l'inverse ? Qu'en retenez-vous pour vos propres tâches ?</w:t>
      </w:r>
    </w:p>
    <w:tbl>
      <w:tblPr>
        <w:tblW w:w="9360" w:type="dxa"/>
        <w:tblBorders>
          <w:top w:val="single" w:sz="4" w:space="0" w:color="9AA6BF"/>
          <w:left w:val="single" w:sz="4" w:space="0" w:color="9AA6BF"/>
          <w:bottom w:val="single" w:sz="4" w:space="0" w:color="9AA6BF"/>
          <w:right w:val="single" w:sz="4" w:space="0" w:color="9AA6BF"/>
        </w:tblBorders>
        <w:tblCellMar>
          <w:left w:w="10" w:type="dxa"/>
          <w:right w:w="10" w:type="dxa"/>
        </w:tblCellMar>
        <w:tblLook w:val="0000" w:firstRow="0" w:lastRow="0" w:firstColumn="0" w:lastColumn="0" w:noHBand="0" w:noVBand="0"/>
      </w:tblPr>
      <w:tblGrid>
        <w:gridCol w:w="9360"/>
      </w:tblGrid>
      <w:tr w:rsidR="00600D65" w14:paraId="68D521FA" w14:textId="77777777">
        <w:tblPrEx>
          <w:tblCellMar>
            <w:top w:w="0" w:type="dxa"/>
            <w:bottom w:w="0" w:type="dxa"/>
          </w:tblCellMar>
        </w:tblPrEx>
        <w:trPr>
          <w:cantSplit/>
        </w:trPr>
        <w:tc>
          <w:tcPr>
            <w:tcW w:w="9360" w:type="dxa"/>
            <w:shd w:val="clear" w:color="auto" w:fill="EDF1F8"/>
            <w:tcMar>
              <w:top w:w="140" w:type="dxa"/>
              <w:left w:w="140" w:type="dxa"/>
              <w:bottom w:w="200" w:type="dxa"/>
              <w:right w:w="140" w:type="dxa"/>
            </w:tcMar>
          </w:tcPr>
          <w:p w14:paraId="13BA3021" w14:textId="77777777" w:rsidR="00600D65" w:rsidRDefault="00000000">
            <w:r>
              <w:rPr>
                <w:rFonts w:ascii="Calibri" w:eastAsia="Calibri" w:hAnsi="Calibri" w:cs="Calibri"/>
                <w:i/>
                <w:iCs/>
                <w:color w:val="595959"/>
              </w:rPr>
              <w:t>Insérer le lien de votre captation audio ici</w:t>
            </w:r>
          </w:p>
        </w:tc>
      </w:tr>
    </w:tbl>
    <w:p w14:paraId="5385524E" w14:textId="77777777" w:rsidR="00600D65" w:rsidRDefault="00000000">
      <w:pPr>
        <w:pStyle w:val="Titre2"/>
        <w:spacing w:before="260" w:after="100"/>
      </w:pPr>
      <w:r>
        <w:rPr>
          <w:rFonts w:ascii="Calibri" w:eastAsia="Calibri" w:hAnsi="Calibri" w:cs="Calibri"/>
          <w:b/>
          <w:bCs/>
          <w:color w:val="222222"/>
          <w:sz w:val="24"/>
          <w:szCs w:val="24"/>
        </w:rPr>
        <w:t>Outils de consignation</w:t>
      </w:r>
    </w:p>
    <w:p w14:paraId="3CB3560C" w14:textId="39377AD4" w:rsidR="00600D65" w:rsidRDefault="00000000">
      <w:pPr>
        <w:spacing w:before="140" w:after="100" w:line="276" w:lineRule="auto"/>
      </w:pPr>
      <w:r>
        <w:rPr>
          <w:rFonts w:ascii="Calibri" w:eastAsia="Calibri" w:hAnsi="Calibri" w:cs="Calibri"/>
          <w:sz w:val="22"/>
          <w:szCs w:val="22"/>
        </w:rPr>
        <w:t>Lors de la journée d'observation, comment</w:t>
      </w:r>
      <w:r w:rsidR="007249B6">
        <w:rPr>
          <w:rFonts w:ascii="Calibri" w:eastAsia="Calibri" w:hAnsi="Calibri" w:cs="Calibri"/>
          <w:sz w:val="22"/>
          <w:szCs w:val="22"/>
        </w:rPr>
        <w:t xml:space="preserve"> la PEA</w:t>
      </w:r>
      <w:r>
        <w:rPr>
          <w:rFonts w:ascii="Calibri" w:eastAsia="Calibri" w:hAnsi="Calibri" w:cs="Calibri"/>
          <w:sz w:val="22"/>
          <w:szCs w:val="22"/>
        </w:rPr>
        <w:t xml:space="preserve"> recueillait-elle ses traces ? Qu'est-ce que vous reprendriez de sa façon de faire, et qu'est-ce que vous feriez autrement ?</w:t>
      </w:r>
      <w:r w:rsidR="007249B6">
        <w:rPr>
          <w:rFonts w:ascii="Calibri" w:eastAsia="Calibri" w:hAnsi="Calibri" w:cs="Calibri"/>
          <w:sz w:val="22"/>
          <w:szCs w:val="22"/>
        </w:rPr>
        <w:t xml:space="preserve"> Si elle ne recueille pas de trace, comment allez-vous procéder pour en collecter pour vous aider?</w:t>
      </w:r>
    </w:p>
    <w:tbl>
      <w:tblPr>
        <w:tblW w:w="9360" w:type="dxa"/>
        <w:tblBorders>
          <w:top w:val="single" w:sz="4" w:space="0" w:color="9AA6BF"/>
          <w:left w:val="single" w:sz="4" w:space="0" w:color="9AA6BF"/>
          <w:bottom w:val="single" w:sz="4" w:space="0" w:color="9AA6BF"/>
          <w:right w:val="single" w:sz="4" w:space="0" w:color="9AA6BF"/>
        </w:tblBorders>
        <w:tblCellMar>
          <w:left w:w="10" w:type="dxa"/>
          <w:right w:w="10" w:type="dxa"/>
        </w:tblCellMar>
        <w:tblLook w:val="0000" w:firstRow="0" w:lastRow="0" w:firstColumn="0" w:lastColumn="0" w:noHBand="0" w:noVBand="0"/>
      </w:tblPr>
      <w:tblGrid>
        <w:gridCol w:w="9360"/>
      </w:tblGrid>
      <w:tr w:rsidR="00600D65" w14:paraId="573A3479" w14:textId="77777777">
        <w:tblPrEx>
          <w:tblCellMar>
            <w:top w:w="0" w:type="dxa"/>
            <w:bottom w:w="0" w:type="dxa"/>
          </w:tblCellMar>
        </w:tblPrEx>
        <w:trPr>
          <w:cantSplit/>
        </w:trPr>
        <w:tc>
          <w:tcPr>
            <w:tcW w:w="9360" w:type="dxa"/>
            <w:shd w:val="clear" w:color="auto" w:fill="EDF1F8"/>
            <w:tcMar>
              <w:top w:w="140" w:type="dxa"/>
              <w:left w:w="140" w:type="dxa"/>
              <w:bottom w:w="200" w:type="dxa"/>
              <w:right w:w="140" w:type="dxa"/>
            </w:tcMar>
          </w:tcPr>
          <w:p w14:paraId="46F8F0C9" w14:textId="77777777" w:rsidR="00600D65" w:rsidRDefault="00000000">
            <w:r>
              <w:rPr>
                <w:rFonts w:ascii="Calibri" w:eastAsia="Calibri" w:hAnsi="Calibri" w:cs="Calibri"/>
                <w:i/>
                <w:iCs/>
                <w:color w:val="595959"/>
              </w:rPr>
              <w:t>Insérer le lien de votre captation audio ici</w:t>
            </w:r>
          </w:p>
        </w:tc>
      </w:tr>
    </w:tbl>
    <w:p w14:paraId="6EFBDD8C" w14:textId="77777777" w:rsidR="00600D65" w:rsidRDefault="00000000">
      <w:pPr>
        <w:pStyle w:val="Titre2"/>
        <w:spacing w:before="260" w:after="100"/>
      </w:pPr>
      <w:r>
        <w:rPr>
          <w:rFonts w:ascii="Calibri" w:eastAsia="Calibri" w:hAnsi="Calibri" w:cs="Calibri"/>
          <w:b/>
          <w:bCs/>
          <w:color w:val="222222"/>
          <w:sz w:val="24"/>
          <w:szCs w:val="24"/>
        </w:rPr>
        <w:t>Gestion de classe</w:t>
      </w:r>
    </w:p>
    <w:p w14:paraId="4F6F2AA9" w14:textId="77777777" w:rsidR="00600D65" w:rsidRDefault="00000000">
      <w:pPr>
        <w:spacing w:before="140" w:after="100" w:line="276" w:lineRule="auto"/>
      </w:pPr>
      <w:r>
        <w:rPr>
          <w:rFonts w:ascii="Calibri" w:eastAsia="Calibri" w:hAnsi="Calibri" w:cs="Calibri"/>
          <w:sz w:val="22"/>
          <w:szCs w:val="22"/>
        </w:rPr>
        <w:t>Dans vos expériences de stage précédentes, quelles stratégies vous ont semblé les plus efficaces pour créer un lien significatif avec vos élèves tout en maintenant un cadre clair de gestion de classe ?</w:t>
      </w:r>
    </w:p>
    <w:tbl>
      <w:tblPr>
        <w:tblW w:w="9360" w:type="dxa"/>
        <w:tblBorders>
          <w:top w:val="single" w:sz="4" w:space="0" w:color="9AA6BF"/>
          <w:left w:val="single" w:sz="4" w:space="0" w:color="9AA6BF"/>
          <w:bottom w:val="single" w:sz="4" w:space="0" w:color="9AA6BF"/>
          <w:right w:val="single" w:sz="4" w:space="0" w:color="9AA6BF"/>
        </w:tblBorders>
        <w:tblCellMar>
          <w:left w:w="10" w:type="dxa"/>
          <w:right w:w="10" w:type="dxa"/>
        </w:tblCellMar>
        <w:tblLook w:val="0000" w:firstRow="0" w:lastRow="0" w:firstColumn="0" w:lastColumn="0" w:noHBand="0" w:noVBand="0"/>
      </w:tblPr>
      <w:tblGrid>
        <w:gridCol w:w="9360"/>
      </w:tblGrid>
      <w:tr w:rsidR="00600D65" w14:paraId="6A229480" w14:textId="77777777">
        <w:tblPrEx>
          <w:tblCellMar>
            <w:top w:w="0" w:type="dxa"/>
            <w:bottom w:w="0" w:type="dxa"/>
          </w:tblCellMar>
        </w:tblPrEx>
        <w:trPr>
          <w:cantSplit/>
        </w:trPr>
        <w:tc>
          <w:tcPr>
            <w:tcW w:w="9360" w:type="dxa"/>
            <w:shd w:val="clear" w:color="auto" w:fill="EDF1F8"/>
            <w:tcMar>
              <w:top w:w="140" w:type="dxa"/>
              <w:left w:w="140" w:type="dxa"/>
              <w:bottom w:w="200" w:type="dxa"/>
              <w:right w:w="140" w:type="dxa"/>
            </w:tcMar>
          </w:tcPr>
          <w:p w14:paraId="76C47753" w14:textId="77777777" w:rsidR="00600D65" w:rsidRDefault="00000000">
            <w:r>
              <w:rPr>
                <w:rFonts w:ascii="Calibri" w:eastAsia="Calibri" w:hAnsi="Calibri" w:cs="Calibri"/>
                <w:i/>
                <w:iCs/>
                <w:color w:val="595959"/>
              </w:rPr>
              <w:t>Insérer le lien de votre captation audio ici</w:t>
            </w:r>
          </w:p>
        </w:tc>
      </w:tr>
    </w:tbl>
    <w:p w14:paraId="4BA7DB2D" w14:textId="77777777" w:rsidR="00600D65" w:rsidRDefault="00000000">
      <w:r>
        <w:br w:type="page"/>
      </w:r>
    </w:p>
    <w:p w14:paraId="01901DAD" w14:textId="77777777" w:rsidR="00600D65" w:rsidRDefault="00000000">
      <w:pPr>
        <w:pStyle w:val="Titre1"/>
        <w:spacing w:before="320" w:after="140"/>
      </w:pPr>
      <w:r>
        <w:rPr>
          <w:rFonts w:ascii="Calibri" w:eastAsia="Calibri" w:hAnsi="Calibri" w:cs="Calibri"/>
          <w:b/>
          <w:bCs/>
          <w:color w:val="1F3864"/>
          <w:sz w:val="28"/>
          <w:szCs w:val="28"/>
        </w:rPr>
        <w:lastRenderedPageBreak/>
        <w:t>Grille de correction, analyse réflexive 1</w:t>
      </w:r>
    </w:p>
    <w:p w14:paraId="10CF1E89" w14:textId="77777777" w:rsidR="00600D65" w:rsidRDefault="00000000">
      <w:pPr>
        <w:spacing w:after="120" w:line="276" w:lineRule="auto"/>
      </w:pPr>
      <w:r>
        <w:rPr>
          <w:rFonts w:ascii="Calibri" w:eastAsia="Calibri" w:hAnsi="Calibri" w:cs="Calibri"/>
          <w:color w:val="595959"/>
          <w:sz w:val="22"/>
          <w:szCs w:val="22"/>
        </w:rPr>
        <w:t>Cette grille cible la compétence 2, maîtrise de la communication orale, et la compétence 11, développement professionnel. Elle valorise la qualité du discours, la réflexion critique et l'engagement de la personne stagiaire, en cohérence avec les attentes du stage 3.</w:t>
      </w:r>
    </w:p>
    <w:tbl>
      <w:tblPr>
        <w:tblW w:w="9360" w:type="dxa"/>
        <w:tblBorders>
          <w:top w:val="single" w:sz="4" w:space="0" w:color="C8C8C8"/>
          <w:left w:val="single" w:sz="4" w:space="0" w:color="C8C8C8"/>
          <w:bottom w:val="single" w:sz="4" w:space="0" w:color="C8C8C8"/>
          <w:right w:val="single" w:sz="4" w:space="0" w:color="C8C8C8"/>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900"/>
        <w:gridCol w:w="3860"/>
        <w:gridCol w:w="900"/>
        <w:gridCol w:w="900"/>
        <w:gridCol w:w="900"/>
        <w:gridCol w:w="900"/>
      </w:tblGrid>
      <w:tr w:rsidR="00600D65" w14:paraId="4A5E9BBE" w14:textId="77777777">
        <w:tblPrEx>
          <w:tblCellMar>
            <w:top w:w="0" w:type="dxa"/>
            <w:bottom w:w="0" w:type="dxa"/>
          </w:tblCellMar>
        </w:tblPrEx>
        <w:trPr>
          <w:tblHeader/>
        </w:trPr>
        <w:tc>
          <w:tcPr>
            <w:tcW w:w="1900" w:type="dxa"/>
            <w:shd w:val="clear" w:color="auto" w:fill="EDF1F8"/>
            <w:tcMar>
              <w:top w:w="90" w:type="dxa"/>
              <w:left w:w="110" w:type="dxa"/>
              <w:bottom w:w="90" w:type="dxa"/>
              <w:right w:w="110" w:type="dxa"/>
            </w:tcMar>
          </w:tcPr>
          <w:p w14:paraId="74D33972" w14:textId="77777777" w:rsidR="00600D65" w:rsidRDefault="00000000">
            <w:pPr>
              <w:spacing w:line="264" w:lineRule="auto"/>
            </w:pPr>
            <w:r>
              <w:rPr>
                <w:rFonts w:ascii="Calibri" w:eastAsia="Calibri" w:hAnsi="Calibri" w:cs="Calibri"/>
                <w:b/>
                <w:bCs/>
                <w:color w:val="1F3864"/>
                <w:sz w:val="19"/>
                <w:szCs w:val="19"/>
              </w:rPr>
              <w:t>Critères de correction</w:t>
            </w:r>
          </w:p>
        </w:tc>
        <w:tc>
          <w:tcPr>
            <w:tcW w:w="3860" w:type="dxa"/>
            <w:shd w:val="clear" w:color="auto" w:fill="EDF1F8"/>
            <w:tcMar>
              <w:top w:w="90" w:type="dxa"/>
              <w:left w:w="110" w:type="dxa"/>
              <w:bottom w:w="90" w:type="dxa"/>
              <w:right w:w="110" w:type="dxa"/>
            </w:tcMar>
          </w:tcPr>
          <w:p w14:paraId="664FC149" w14:textId="77777777" w:rsidR="00600D65" w:rsidRDefault="00000000">
            <w:pPr>
              <w:spacing w:line="264" w:lineRule="auto"/>
            </w:pPr>
            <w:r>
              <w:rPr>
                <w:rFonts w:ascii="Calibri" w:eastAsia="Calibri" w:hAnsi="Calibri" w:cs="Calibri"/>
                <w:b/>
                <w:bCs/>
                <w:color w:val="1F3864"/>
                <w:sz w:val="19"/>
                <w:szCs w:val="19"/>
              </w:rPr>
              <w:t>Indicateurs</w:t>
            </w:r>
          </w:p>
        </w:tc>
        <w:tc>
          <w:tcPr>
            <w:tcW w:w="900" w:type="dxa"/>
            <w:shd w:val="clear" w:color="auto" w:fill="EDF1F8"/>
            <w:tcMar>
              <w:top w:w="90" w:type="dxa"/>
              <w:left w:w="110" w:type="dxa"/>
              <w:bottom w:w="90" w:type="dxa"/>
              <w:right w:w="110" w:type="dxa"/>
            </w:tcMar>
          </w:tcPr>
          <w:p w14:paraId="1CB70123" w14:textId="77777777" w:rsidR="00600D65" w:rsidRDefault="00000000">
            <w:pPr>
              <w:spacing w:line="264" w:lineRule="auto"/>
              <w:jc w:val="center"/>
            </w:pPr>
            <w:r>
              <w:rPr>
                <w:rFonts w:ascii="Calibri" w:eastAsia="Calibri" w:hAnsi="Calibri" w:cs="Calibri"/>
                <w:b/>
                <w:bCs/>
                <w:color w:val="1F3864"/>
                <w:sz w:val="19"/>
                <w:szCs w:val="19"/>
              </w:rPr>
              <w:t>–</w:t>
            </w:r>
          </w:p>
        </w:tc>
        <w:tc>
          <w:tcPr>
            <w:tcW w:w="900" w:type="dxa"/>
            <w:shd w:val="clear" w:color="auto" w:fill="EDF1F8"/>
            <w:tcMar>
              <w:top w:w="90" w:type="dxa"/>
              <w:left w:w="110" w:type="dxa"/>
              <w:bottom w:w="90" w:type="dxa"/>
              <w:right w:w="110" w:type="dxa"/>
            </w:tcMar>
          </w:tcPr>
          <w:p w14:paraId="33B3599B" w14:textId="77777777" w:rsidR="00600D65" w:rsidRDefault="00000000">
            <w:pPr>
              <w:spacing w:line="264" w:lineRule="auto"/>
              <w:jc w:val="center"/>
            </w:pPr>
            <w:r>
              <w:rPr>
                <w:rFonts w:ascii="Calibri" w:eastAsia="Calibri" w:hAnsi="Calibri" w:cs="Calibri"/>
                <w:b/>
                <w:bCs/>
                <w:color w:val="1F3864"/>
                <w:sz w:val="19"/>
                <w:szCs w:val="19"/>
              </w:rPr>
              <w:t>+/–</w:t>
            </w:r>
          </w:p>
        </w:tc>
        <w:tc>
          <w:tcPr>
            <w:tcW w:w="900" w:type="dxa"/>
            <w:shd w:val="clear" w:color="auto" w:fill="EDF1F8"/>
            <w:tcMar>
              <w:top w:w="90" w:type="dxa"/>
              <w:left w:w="110" w:type="dxa"/>
              <w:bottom w:w="90" w:type="dxa"/>
              <w:right w:w="110" w:type="dxa"/>
            </w:tcMar>
          </w:tcPr>
          <w:p w14:paraId="02816A80" w14:textId="77777777" w:rsidR="00600D65" w:rsidRDefault="00000000">
            <w:pPr>
              <w:spacing w:line="264" w:lineRule="auto"/>
              <w:jc w:val="center"/>
            </w:pPr>
            <w:r>
              <w:rPr>
                <w:rFonts w:ascii="Calibri" w:eastAsia="Calibri" w:hAnsi="Calibri" w:cs="Calibri"/>
                <w:b/>
                <w:bCs/>
                <w:color w:val="1F3864"/>
                <w:sz w:val="19"/>
                <w:szCs w:val="19"/>
              </w:rPr>
              <w:t>+ +</w:t>
            </w:r>
          </w:p>
        </w:tc>
        <w:tc>
          <w:tcPr>
            <w:tcW w:w="900" w:type="dxa"/>
            <w:shd w:val="clear" w:color="auto" w:fill="EDF1F8"/>
            <w:tcMar>
              <w:top w:w="90" w:type="dxa"/>
              <w:left w:w="110" w:type="dxa"/>
              <w:bottom w:w="90" w:type="dxa"/>
              <w:right w:w="110" w:type="dxa"/>
            </w:tcMar>
          </w:tcPr>
          <w:p w14:paraId="39DF6626" w14:textId="77777777" w:rsidR="00600D65" w:rsidRDefault="00000000">
            <w:pPr>
              <w:spacing w:line="264" w:lineRule="auto"/>
              <w:jc w:val="center"/>
            </w:pPr>
            <w:r>
              <w:rPr>
                <w:rFonts w:ascii="Calibri" w:eastAsia="Calibri" w:hAnsi="Calibri" w:cs="Calibri"/>
                <w:b/>
                <w:bCs/>
                <w:color w:val="1F3864"/>
                <w:sz w:val="19"/>
                <w:szCs w:val="19"/>
              </w:rPr>
              <w:t>+ + +</w:t>
            </w:r>
          </w:p>
        </w:tc>
      </w:tr>
      <w:tr w:rsidR="00600D65" w14:paraId="37825C69" w14:textId="77777777">
        <w:tblPrEx>
          <w:tblCellMar>
            <w:top w:w="0" w:type="dxa"/>
            <w:bottom w:w="0" w:type="dxa"/>
          </w:tblCellMar>
        </w:tblPrEx>
        <w:tc>
          <w:tcPr>
            <w:tcW w:w="1900" w:type="dxa"/>
            <w:tcMar>
              <w:top w:w="90" w:type="dxa"/>
              <w:left w:w="110" w:type="dxa"/>
              <w:bottom w:w="90" w:type="dxa"/>
              <w:right w:w="110" w:type="dxa"/>
            </w:tcMar>
          </w:tcPr>
          <w:p w14:paraId="2A89B3FF" w14:textId="77777777" w:rsidR="00600D65" w:rsidRDefault="00000000">
            <w:pPr>
              <w:spacing w:line="264" w:lineRule="auto"/>
            </w:pPr>
            <w:r>
              <w:rPr>
                <w:rFonts w:ascii="Calibri" w:eastAsia="Calibri" w:hAnsi="Calibri" w:cs="Calibri"/>
                <w:b/>
                <w:bCs/>
                <w:sz w:val="19"/>
                <w:szCs w:val="19"/>
              </w:rPr>
              <w:t>Pertinence de la réponse</w:t>
            </w:r>
          </w:p>
        </w:tc>
        <w:tc>
          <w:tcPr>
            <w:tcW w:w="3860" w:type="dxa"/>
            <w:tcMar>
              <w:top w:w="90" w:type="dxa"/>
              <w:left w:w="110" w:type="dxa"/>
              <w:bottom w:w="90" w:type="dxa"/>
              <w:right w:w="110" w:type="dxa"/>
            </w:tcMar>
          </w:tcPr>
          <w:p w14:paraId="7FCB0DA8" w14:textId="77777777" w:rsidR="00600D65" w:rsidRDefault="00000000">
            <w:pPr>
              <w:spacing w:line="264" w:lineRule="auto"/>
            </w:pPr>
            <w:r>
              <w:rPr>
                <w:rFonts w:ascii="Calibri" w:eastAsia="Calibri" w:hAnsi="Calibri" w:cs="Calibri"/>
                <w:sz w:val="19"/>
                <w:szCs w:val="19"/>
              </w:rPr>
              <w:t>Les réponses traitent clairement de la question posée et respectent les consignes.</w:t>
            </w:r>
          </w:p>
        </w:tc>
        <w:tc>
          <w:tcPr>
            <w:tcW w:w="900" w:type="dxa"/>
            <w:tcMar>
              <w:top w:w="90" w:type="dxa"/>
              <w:left w:w="110" w:type="dxa"/>
              <w:bottom w:w="90" w:type="dxa"/>
              <w:right w:w="110" w:type="dxa"/>
            </w:tcMar>
          </w:tcPr>
          <w:p w14:paraId="2BD7E5EF" w14:textId="77777777" w:rsidR="00600D65" w:rsidRDefault="00600D65">
            <w:pPr>
              <w:spacing w:line="264" w:lineRule="auto"/>
            </w:pPr>
          </w:p>
        </w:tc>
        <w:tc>
          <w:tcPr>
            <w:tcW w:w="900" w:type="dxa"/>
            <w:tcMar>
              <w:top w:w="90" w:type="dxa"/>
              <w:left w:w="110" w:type="dxa"/>
              <w:bottom w:w="90" w:type="dxa"/>
              <w:right w:w="110" w:type="dxa"/>
            </w:tcMar>
          </w:tcPr>
          <w:p w14:paraId="149CDE10" w14:textId="77777777" w:rsidR="00600D65" w:rsidRDefault="00600D65">
            <w:pPr>
              <w:spacing w:line="264" w:lineRule="auto"/>
            </w:pPr>
          </w:p>
        </w:tc>
        <w:tc>
          <w:tcPr>
            <w:tcW w:w="900" w:type="dxa"/>
            <w:tcMar>
              <w:top w:w="90" w:type="dxa"/>
              <w:left w:w="110" w:type="dxa"/>
              <w:bottom w:w="90" w:type="dxa"/>
              <w:right w:w="110" w:type="dxa"/>
            </w:tcMar>
          </w:tcPr>
          <w:p w14:paraId="60FFD64A" w14:textId="77777777" w:rsidR="00600D65" w:rsidRDefault="00600D65">
            <w:pPr>
              <w:spacing w:line="264" w:lineRule="auto"/>
            </w:pPr>
          </w:p>
        </w:tc>
        <w:tc>
          <w:tcPr>
            <w:tcW w:w="900" w:type="dxa"/>
            <w:tcMar>
              <w:top w:w="90" w:type="dxa"/>
              <w:left w:w="110" w:type="dxa"/>
              <w:bottom w:w="90" w:type="dxa"/>
              <w:right w:w="110" w:type="dxa"/>
            </w:tcMar>
          </w:tcPr>
          <w:p w14:paraId="51CCC3DA" w14:textId="77777777" w:rsidR="00600D65" w:rsidRDefault="00600D65">
            <w:pPr>
              <w:spacing w:line="264" w:lineRule="auto"/>
            </w:pPr>
          </w:p>
        </w:tc>
      </w:tr>
      <w:tr w:rsidR="00600D65" w14:paraId="0ED6E1C3" w14:textId="77777777">
        <w:tblPrEx>
          <w:tblCellMar>
            <w:top w:w="0" w:type="dxa"/>
            <w:bottom w:w="0" w:type="dxa"/>
          </w:tblCellMar>
        </w:tblPrEx>
        <w:tc>
          <w:tcPr>
            <w:tcW w:w="1900" w:type="dxa"/>
            <w:tcMar>
              <w:top w:w="90" w:type="dxa"/>
              <w:left w:w="110" w:type="dxa"/>
              <w:bottom w:w="90" w:type="dxa"/>
              <w:right w:w="110" w:type="dxa"/>
            </w:tcMar>
          </w:tcPr>
          <w:p w14:paraId="1F1FF64C" w14:textId="77777777" w:rsidR="00600D65" w:rsidRDefault="00000000">
            <w:pPr>
              <w:spacing w:line="264" w:lineRule="auto"/>
            </w:pPr>
            <w:r>
              <w:rPr>
                <w:rFonts w:ascii="Calibri" w:eastAsia="Calibri" w:hAnsi="Calibri" w:cs="Calibri"/>
                <w:b/>
                <w:bCs/>
                <w:sz w:val="19"/>
                <w:szCs w:val="19"/>
              </w:rPr>
              <w:t>Enrichissement et profondeur</w:t>
            </w:r>
          </w:p>
        </w:tc>
        <w:tc>
          <w:tcPr>
            <w:tcW w:w="3860" w:type="dxa"/>
            <w:tcMar>
              <w:top w:w="90" w:type="dxa"/>
              <w:left w:w="110" w:type="dxa"/>
              <w:bottom w:w="90" w:type="dxa"/>
              <w:right w:w="110" w:type="dxa"/>
            </w:tcMar>
          </w:tcPr>
          <w:p w14:paraId="28388665" w14:textId="77777777" w:rsidR="00600D65" w:rsidRDefault="00000000">
            <w:pPr>
              <w:spacing w:line="264" w:lineRule="auto"/>
            </w:pPr>
            <w:r>
              <w:rPr>
                <w:rFonts w:ascii="Calibri" w:eastAsia="Calibri" w:hAnsi="Calibri" w:cs="Calibri"/>
                <w:sz w:val="19"/>
                <w:szCs w:val="19"/>
              </w:rPr>
              <w:t>Les réponses vont au-delà de la simple description, en intégrant analyse, exemples, justifications et liens avec l'expérience de stage.</w:t>
            </w:r>
          </w:p>
        </w:tc>
        <w:tc>
          <w:tcPr>
            <w:tcW w:w="900" w:type="dxa"/>
            <w:tcMar>
              <w:top w:w="90" w:type="dxa"/>
              <w:left w:w="110" w:type="dxa"/>
              <w:bottom w:w="90" w:type="dxa"/>
              <w:right w:w="110" w:type="dxa"/>
            </w:tcMar>
          </w:tcPr>
          <w:p w14:paraId="1B88A0CB" w14:textId="77777777" w:rsidR="00600D65" w:rsidRDefault="00600D65">
            <w:pPr>
              <w:spacing w:line="264" w:lineRule="auto"/>
            </w:pPr>
          </w:p>
        </w:tc>
        <w:tc>
          <w:tcPr>
            <w:tcW w:w="900" w:type="dxa"/>
            <w:tcMar>
              <w:top w:w="90" w:type="dxa"/>
              <w:left w:w="110" w:type="dxa"/>
              <w:bottom w:w="90" w:type="dxa"/>
              <w:right w:w="110" w:type="dxa"/>
            </w:tcMar>
          </w:tcPr>
          <w:p w14:paraId="638D45E3" w14:textId="77777777" w:rsidR="00600D65" w:rsidRDefault="00600D65">
            <w:pPr>
              <w:spacing w:line="264" w:lineRule="auto"/>
            </w:pPr>
          </w:p>
        </w:tc>
        <w:tc>
          <w:tcPr>
            <w:tcW w:w="900" w:type="dxa"/>
            <w:tcMar>
              <w:top w:w="90" w:type="dxa"/>
              <w:left w:w="110" w:type="dxa"/>
              <w:bottom w:w="90" w:type="dxa"/>
              <w:right w:w="110" w:type="dxa"/>
            </w:tcMar>
          </w:tcPr>
          <w:p w14:paraId="3DBF13DF" w14:textId="77777777" w:rsidR="00600D65" w:rsidRDefault="00600D65">
            <w:pPr>
              <w:spacing w:line="264" w:lineRule="auto"/>
            </w:pPr>
          </w:p>
        </w:tc>
        <w:tc>
          <w:tcPr>
            <w:tcW w:w="900" w:type="dxa"/>
            <w:tcMar>
              <w:top w:w="90" w:type="dxa"/>
              <w:left w:w="110" w:type="dxa"/>
              <w:bottom w:w="90" w:type="dxa"/>
              <w:right w:w="110" w:type="dxa"/>
            </w:tcMar>
          </w:tcPr>
          <w:p w14:paraId="666A15E5" w14:textId="77777777" w:rsidR="00600D65" w:rsidRDefault="00600D65">
            <w:pPr>
              <w:spacing w:line="264" w:lineRule="auto"/>
            </w:pPr>
          </w:p>
        </w:tc>
      </w:tr>
      <w:tr w:rsidR="00600D65" w14:paraId="2E4745C3" w14:textId="77777777">
        <w:tblPrEx>
          <w:tblCellMar>
            <w:top w:w="0" w:type="dxa"/>
            <w:bottom w:w="0" w:type="dxa"/>
          </w:tblCellMar>
        </w:tblPrEx>
        <w:tc>
          <w:tcPr>
            <w:tcW w:w="1900" w:type="dxa"/>
            <w:tcMar>
              <w:top w:w="90" w:type="dxa"/>
              <w:left w:w="110" w:type="dxa"/>
              <w:bottom w:w="90" w:type="dxa"/>
              <w:right w:w="110" w:type="dxa"/>
            </w:tcMar>
          </w:tcPr>
          <w:p w14:paraId="649FBB12" w14:textId="77777777" w:rsidR="00600D65" w:rsidRDefault="00000000">
            <w:pPr>
              <w:spacing w:line="264" w:lineRule="auto"/>
            </w:pPr>
            <w:r>
              <w:rPr>
                <w:rFonts w:ascii="Calibri" w:eastAsia="Calibri" w:hAnsi="Calibri" w:cs="Calibri"/>
                <w:b/>
                <w:bCs/>
                <w:sz w:val="19"/>
                <w:szCs w:val="19"/>
              </w:rPr>
              <w:t>Capacité de réflexion critique</w:t>
            </w:r>
          </w:p>
        </w:tc>
        <w:tc>
          <w:tcPr>
            <w:tcW w:w="3860" w:type="dxa"/>
            <w:tcMar>
              <w:top w:w="90" w:type="dxa"/>
              <w:left w:w="110" w:type="dxa"/>
              <w:bottom w:w="90" w:type="dxa"/>
              <w:right w:w="110" w:type="dxa"/>
            </w:tcMar>
          </w:tcPr>
          <w:p w14:paraId="5ED89B72" w14:textId="77777777" w:rsidR="00600D65" w:rsidRDefault="00000000">
            <w:pPr>
              <w:spacing w:line="264" w:lineRule="auto"/>
            </w:pPr>
            <w:r>
              <w:rPr>
                <w:rFonts w:ascii="Calibri" w:eastAsia="Calibri" w:hAnsi="Calibri" w:cs="Calibri"/>
                <w:sz w:val="19"/>
                <w:szCs w:val="19"/>
              </w:rPr>
              <w:t>Les réponses démontrent une capacité à prendre du recul, à identifier des forces, des limites et des pistes d'amélioration.</w:t>
            </w:r>
          </w:p>
        </w:tc>
        <w:tc>
          <w:tcPr>
            <w:tcW w:w="900" w:type="dxa"/>
            <w:tcMar>
              <w:top w:w="90" w:type="dxa"/>
              <w:left w:w="110" w:type="dxa"/>
              <w:bottom w:w="90" w:type="dxa"/>
              <w:right w:w="110" w:type="dxa"/>
            </w:tcMar>
          </w:tcPr>
          <w:p w14:paraId="36D0528F" w14:textId="77777777" w:rsidR="00600D65" w:rsidRDefault="00600D65">
            <w:pPr>
              <w:spacing w:line="264" w:lineRule="auto"/>
            </w:pPr>
          </w:p>
        </w:tc>
        <w:tc>
          <w:tcPr>
            <w:tcW w:w="900" w:type="dxa"/>
            <w:tcMar>
              <w:top w:w="90" w:type="dxa"/>
              <w:left w:w="110" w:type="dxa"/>
              <w:bottom w:w="90" w:type="dxa"/>
              <w:right w:w="110" w:type="dxa"/>
            </w:tcMar>
          </w:tcPr>
          <w:p w14:paraId="70FC123C" w14:textId="77777777" w:rsidR="00600D65" w:rsidRDefault="00600D65">
            <w:pPr>
              <w:spacing w:line="264" w:lineRule="auto"/>
            </w:pPr>
          </w:p>
        </w:tc>
        <w:tc>
          <w:tcPr>
            <w:tcW w:w="900" w:type="dxa"/>
            <w:tcMar>
              <w:top w:w="90" w:type="dxa"/>
              <w:left w:w="110" w:type="dxa"/>
              <w:bottom w:w="90" w:type="dxa"/>
              <w:right w:w="110" w:type="dxa"/>
            </w:tcMar>
          </w:tcPr>
          <w:p w14:paraId="11548348" w14:textId="77777777" w:rsidR="00600D65" w:rsidRDefault="00600D65">
            <w:pPr>
              <w:spacing w:line="264" w:lineRule="auto"/>
            </w:pPr>
          </w:p>
        </w:tc>
        <w:tc>
          <w:tcPr>
            <w:tcW w:w="900" w:type="dxa"/>
            <w:tcMar>
              <w:top w:w="90" w:type="dxa"/>
              <w:left w:w="110" w:type="dxa"/>
              <w:bottom w:w="90" w:type="dxa"/>
              <w:right w:w="110" w:type="dxa"/>
            </w:tcMar>
          </w:tcPr>
          <w:p w14:paraId="723D21D1" w14:textId="77777777" w:rsidR="00600D65" w:rsidRDefault="00600D65">
            <w:pPr>
              <w:spacing w:line="264" w:lineRule="auto"/>
            </w:pPr>
          </w:p>
        </w:tc>
      </w:tr>
      <w:tr w:rsidR="00600D65" w14:paraId="5A0D6AB9" w14:textId="77777777">
        <w:tblPrEx>
          <w:tblCellMar>
            <w:top w:w="0" w:type="dxa"/>
            <w:bottom w:w="0" w:type="dxa"/>
          </w:tblCellMar>
        </w:tblPrEx>
        <w:tc>
          <w:tcPr>
            <w:tcW w:w="1900" w:type="dxa"/>
            <w:tcMar>
              <w:top w:w="90" w:type="dxa"/>
              <w:left w:w="110" w:type="dxa"/>
              <w:bottom w:w="90" w:type="dxa"/>
              <w:right w:w="110" w:type="dxa"/>
            </w:tcMar>
          </w:tcPr>
          <w:p w14:paraId="7F4C26D3" w14:textId="77777777" w:rsidR="00600D65" w:rsidRDefault="00000000">
            <w:pPr>
              <w:spacing w:line="264" w:lineRule="auto"/>
            </w:pPr>
            <w:r>
              <w:rPr>
                <w:rFonts w:ascii="Calibri" w:eastAsia="Calibri" w:hAnsi="Calibri" w:cs="Calibri"/>
                <w:b/>
                <w:bCs/>
                <w:sz w:val="19"/>
                <w:szCs w:val="19"/>
              </w:rPr>
              <w:t>Liens avec la formation universitaire</w:t>
            </w:r>
          </w:p>
        </w:tc>
        <w:tc>
          <w:tcPr>
            <w:tcW w:w="3860" w:type="dxa"/>
            <w:tcMar>
              <w:top w:w="90" w:type="dxa"/>
              <w:left w:w="110" w:type="dxa"/>
              <w:bottom w:w="90" w:type="dxa"/>
              <w:right w:w="110" w:type="dxa"/>
            </w:tcMar>
          </w:tcPr>
          <w:p w14:paraId="277A5674" w14:textId="77777777" w:rsidR="00600D65" w:rsidRDefault="00000000">
            <w:pPr>
              <w:spacing w:line="264" w:lineRule="auto"/>
            </w:pPr>
            <w:r>
              <w:rPr>
                <w:rFonts w:ascii="Calibri" w:eastAsia="Calibri" w:hAnsi="Calibri" w:cs="Calibri"/>
                <w:sz w:val="19"/>
                <w:szCs w:val="19"/>
              </w:rPr>
              <w:t>Les réponses mobilisent des notions vues en cours ou des éléments du référentiel professionnel.</w:t>
            </w:r>
          </w:p>
        </w:tc>
        <w:tc>
          <w:tcPr>
            <w:tcW w:w="900" w:type="dxa"/>
            <w:tcMar>
              <w:top w:w="90" w:type="dxa"/>
              <w:left w:w="110" w:type="dxa"/>
              <w:bottom w:w="90" w:type="dxa"/>
              <w:right w:w="110" w:type="dxa"/>
            </w:tcMar>
          </w:tcPr>
          <w:p w14:paraId="1B5365E7" w14:textId="77777777" w:rsidR="00600D65" w:rsidRDefault="00600D65">
            <w:pPr>
              <w:spacing w:line="264" w:lineRule="auto"/>
            </w:pPr>
          </w:p>
        </w:tc>
        <w:tc>
          <w:tcPr>
            <w:tcW w:w="900" w:type="dxa"/>
            <w:tcMar>
              <w:top w:w="90" w:type="dxa"/>
              <w:left w:w="110" w:type="dxa"/>
              <w:bottom w:w="90" w:type="dxa"/>
              <w:right w:w="110" w:type="dxa"/>
            </w:tcMar>
          </w:tcPr>
          <w:p w14:paraId="69790683" w14:textId="77777777" w:rsidR="00600D65" w:rsidRDefault="00600D65">
            <w:pPr>
              <w:spacing w:line="264" w:lineRule="auto"/>
            </w:pPr>
          </w:p>
        </w:tc>
        <w:tc>
          <w:tcPr>
            <w:tcW w:w="900" w:type="dxa"/>
            <w:tcMar>
              <w:top w:w="90" w:type="dxa"/>
              <w:left w:w="110" w:type="dxa"/>
              <w:bottom w:w="90" w:type="dxa"/>
              <w:right w:w="110" w:type="dxa"/>
            </w:tcMar>
          </w:tcPr>
          <w:p w14:paraId="62FBC740" w14:textId="77777777" w:rsidR="00600D65" w:rsidRDefault="00600D65">
            <w:pPr>
              <w:spacing w:line="264" w:lineRule="auto"/>
            </w:pPr>
          </w:p>
        </w:tc>
        <w:tc>
          <w:tcPr>
            <w:tcW w:w="900" w:type="dxa"/>
            <w:tcMar>
              <w:top w:w="90" w:type="dxa"/>
              <w:left w:w="110" w:type="dxa"/>
              <w:bottom w:w="90" w:type="dxa"/>
              <w:right w:w="110" w:type="dxa"/>
            </w:tcMar>
          </w:tcPr>
          <w:p w14:paraId="7017BF29" w14:textId="77777777" w:rsidR="00600D65" w:rsidRDefault="00600D65">
            <w:pPr>
              <w:spacing w:line="264" w:lineRule="auto"/>
            </w:pPr>
          </w:p>
        </w:tc>
      </w:tr>
      <w:tr w:rsidR="00600D65" w14:paraId="02A004C2" w14:textId="77777777">
        <w:tblPrEx>
          <w:tblCellMar>
            <w:top w:w="0" w:type="dxa"/>
            <w:bottom w:w="0" w:type="dxa"/>
          </w:tblCellMar>
        </w:tblPrEx>
        <w:tc>
          <w:tcPr>
            <w:tcW w:w="1900" w:type="dxa"/>
            <w:tcMar>
              <w:top w:w="90" w:type="dxa"/>
              <w:left w:w="110" w:type="dxa"/>
              <w:bottom w:w="90" w:type="dxa"/>
              <w:right w:w="110" w:type="dxa"/>
            </w:tcMar>
          </w:tcPr>
          <w:p w14:paraId="4FC42B86" w14:textId="77777777" w:rsidR="00600D65" w:rsidRDefault="00000000">
            <w:pPr>
              <w:spacing w:line="264" w:lineRule="auto"/>
            </w:pPr>
            <w:r>
              <w:rPr>
                <w:rFonts w:ascii="Calibri" w:eastAsia="Calibri" w:hAnsi="Calibri" w:cs="Calibri"/>
                <w:b/>
                <w:bCs/>
                <w:sz w:val="19"/>
                <w:szCs w:val="19"/>
              </w:rPr>
              <w:t>Clarté et organisation du discours</w:t>
            </w:r>
          </w:p>
        </w:tc>
        <w:tc>
          <w:tcPr>
            <w:tcW w:w="3860" w:type="dxa"/>
            <w:tcMar>
              <w:top w:w="90" w:type="dxa"/>
              <w:left w:w="110" w:type="dxa"/>
              <w:bottom w:w="90" w:type="dxa"/>
              <w:right w:w="110" w:type="dxa"/>
            </w:tcMar>
          </w:tcPr>
          <w:p w14:paraId="33C6983C" w14:textId="77777777" w:rsidR="00600D65" w:rsidRDefault="00000000">
            <w:pPr>
              <w:spacing w:line="264" w:lineRule="auto"/>
            </w:pPr>
            <w:r>
              <w:rPr>
                <w:rFonts w:ascii="Calibri" w:eastAsia="Calibri" w:hAnsi="Calibri" w:cs="Calibri"/>
                <w:sz w:val="19"/>
                <w:szCs w:val="19"/>
              </w:rPr>
              <w:t>Les réponses présentent les idées dans un ordre logique et compréhensible.</w:t>
            </w:r>
          </w:p>
        </w:tc>
        <w:tc>
          <w:tcPr>
            <w:tcW w:w="900" w:type="dxa"/>
            <w:tcMar>
              <w:top w:w="90" w:type="dxa"/>
              <w:left w:w="110" w:type="dxa"/>
              <w:bottom w:w="90" w:type="dxa"/>
              <w:right w:w="110" w:type="dxa"/>
            </w:tcMar>
          </w:tcPr>
          <w:p w14:paraId="64CB067E" w14:textId="77777777" w:rsidR="00600D65" w:rsidRDefault="00600D65">
            <w:pPr>
              <w:spacing w:line="264" w:lineRule="auto"/>
            </w:pPr>
          </w:p>
        </w:tc>
        <w:tc>
          <w:tcPr>
            <w:tcW w:w="900" w:type="dxa"/>
            <w:tcMar>
              <w:top w:w="90" w:type="dxa"/>
              <w:left w:w="110" w:type="dxa"/>
              <w:bottom w:w="90" w:type="dxa"/>
              <w:right w:w="110" w:type="dxa"/>
            </w:tcMar>
          </w:tcPr>
          <w:p w14:paraId="5BC501AA" w14:textId="77777777" w:rsidR="00600D65" w:rsidRDefault="00600D65">
            <w:pPr>
              <w:spacing w:line="264" w:lineRule="auto"/>
            </w:pPr>
          </w:p>
        </w:tc>
        <w:tc>
          <w:tcPr>
            <w:tcW w:w="900" w:type="dxa"/>
            <w:tcMar>
              <w:top w:w="90" w:type="dxa"/>
              <w:left w:w="110" w:type="dxa"/>
              <w:bottom w:w="90" w:type="dxa"/>
              <w:right w:w="110" w:type="dxa"/>
            </w:tcMar>
          </w:tcPr>
          <w:p w14:paraId="2FDDB432" w14:textId="77777777" w:rsidR="00600D65" w:rsidRDefault="00600D65">
            <w:pPr>
              <w:spacing w:line="264" w:lineRule="auto"/>
            </w:pPr>
          </w:p>
        </w:tc>
        <w:tc>
          <w:tcPr>
            <w:tcW w:w="900" w:type="dxa"/>
            <w:tcMar>
              <w:top w:w="90" w:type="dxa"/>
              <w:left w:w="110" w:type="dxa"/>
              <w:bottom w:w="90" w:type="dxa"/>
              <w:right w:w="110" w:type="dxa"/>
            </w:tcMar>
          </w:tcPr>
          <w:p w14:paraId="6756A90B" w14:textId="77777777" w:rsidR="00600D65" w:rsidRDefault="00600D65">
            <w:pPr>
              <w:spacing w:line="264" w:lineRule="auto"/>
            </w:pPr>
          </w:p>
        </w:tc>
      </w:tr>
      <w:tr w:rsidR="00600D65" w14:paraId="74A4047B" w14:textId="77777777">
        <w:tblPrEx>
          <w:tblCellMar>
            <w:top w:w="0" w:type="dxa"/>
            <w:bottom w:w="0" w:type="dxa"/>
          </w:tblCellMar>
        </w:tblPrEx>
        <w:tc>
          <w:tcPr>
            <w:tcW w:w="1900" w:type="dxa"/>
            <w:tcMar>
              <w:top w:w="90" w:type="dxa"/>
              <w:left w:w="110" w:type="dxa"/>
              <w:bottom w:w="90" w:type="dxa"/>
              <w:right w:w="110" w:type="dxa"/>
            </w:tcMar>
          </w:tcPr>
          <w:p w14:paraId="4FE34052" w14:textId="77777777" w:rsidR="00600D65" w:rsidRDefault="00000000">
            <w:pPr>
              <w:spacing w:line="264" w:lineRule="auto"/>
            </w:pPr>
            <w:r>
              <w:rPr>
                <w:rFonts w:ascii="Calibri" w:eastAsia="Calibri" w:hAnsi="Calibri" w:cs="Calibri"/>
                <w:b/>
                <w:bCs/>
                <w:sz w:val="19"/>
                <w:szCs w:val="19"/>
              </w:rPr>
              <w:t>Qualité de la langue orale</w:t>
            </w:r>
          </w:p>
        </w:tc>
        <w:tc>
          <w:tcPr>
            <w:tcW w:w="3860" w:type="dxa"/>
            <w:tcMar>
              <w:top w:w="90" w:type="dxa"/>
              <w:left w:w="110" w:type="dxa"/>
              <w:bottom w:w="90" w:type="dxa"/>
              <w:right w:w="110" w:type="dxa"/>
            </w:tcMar>
          </w:tcPr>
          <w:p w14:paraId="5C276C52" w14:textId="77777777" w:rsidR="00600D65" w:rsidRDefault="00000000">
            <w:pPr>
              <w:spacing w:line="264" w:lineRule="auto"/>
            </w:pPr>
            <w:r>
              <w:rPr>
                <w:rFonts w:ascii="Calibri" w:eastAsia="Calibri" w:hAnsi="Calibri" w:cs="Calibri"/>
                <w:sz w:val="19"/>
                <w:szCs w:val="19"/>
              </w:rPr>
              <w:t>Les réponses utilisent une prononciation, une syntaxe et un vocabulaire clairs, adéquats et conformes au registre professionnel attendu.</w:t>
            </w:r>
          </w:p>
        </w:tc>
        <w:tc>
          <w:tcPr>
            <w:tcW w:w="900" w:type="dxa"/>
            <w:tcMar>
              <w:top w:w="90" w:type="dxa"/>
              <w:left w:w="110" w:type="dxa"/>
              <w:bottom w:w="90" w:type="dxa"/>
              <w:right w:w="110" w:type="dxa"/>
            </w:tcMar>
          </w:tcPr>
          <w:p w14:paraId="6F737129" w14:textId="77777777" w:rsidR="00600D65" w:rsidRDefault="00600D65">
            <w:pPr>
              <w:spacing w:line="264" w:lineRule="auto"/>
            </w:pPr>
          </w:p>
        </w:tc>
        <w:tc>
          <w:tcPr>
            <w:tcW w:w="900" w:type="dxa"/>
            <w:tcMar>
              <w:top w:w="90" w:type="dxa"/>
              <w:left w:w="110" w:type="dxa"/>
              <w:bottom w:w="90" w:type="dxa"/>
              <w:right w:w="110" w:type="dxa"/>
            </w:tcMar>
          </w:tcPr>
          <w:p w14:paraId="3AC916E6" w14:textId="77777777" w:rsidR="00600D65" w:rsidRDefault="00600D65">
            <w:pPr>
              <w:spacing w:line="264" w:lineRule="auto"/>
            </w:pPr>
          </w:p>
        </w:tc>
        <w:tc>
          <w:tcPr>
            <w:tcW w:w="900" w:type="dxa"/>
            <w:tcMar>
              <w:top w:w="90" w:type="dxa"/>
              <w:left w:w="110" w:type="dxa"/>
              <w:bottom w:w="90" w:type="dxa"/>
              <w:right w:w="110" w:type="dxa"/>
            </w:tcMar>
          </w:tcPr>
          <w:p w14:paraId="4F8049B3" w14:textId="77777777" w:rsidR="00600D65" w:rsidRDefault="00600D65">
            <w:pPr>
              <w:spacing w:line="264" w:lineRule="auto"/>
            </w:pPr>
          </w:p>
        </w:tc>
        <w:tc>
          <w:tcPr>
            <w:tcW w:w="900" w:type="dxa"/>
            <w:tcMar>
              <w:top w:w="90" w:type="dxa"/>
              <w:left w:w="110" w:type="dxa"/>
              <w:bottom w:w="90" w:type="dxa"/>
              <w:right w:w="110" w:type="dxa"/>
            </w:tcMar>
          </w:tcPr>
          <w:p w14:paraId="07983132" w14:textId="77777777" w:rsidR="00600D65" w:rsidRDefault="00600D65">
            <w:pPr>
              <w:spacing w:line="264" w:lineRule="auto"/>
            </w:pPr>
          </w:p>
        </w:tc>
      </w:tr>
      <w:tr w:rsidR="00600D65" w14:paraId="7BBF5CDC" w14:textId="77777777">
        <w:tblPrEx>
          <w:tblCellMar>
            <w:top w:w="0" w:type="dxa"/>
            <w:bottom w:w="0" w:type="dxa"/>
          </w:tblCellMar>
        </w:tblPrEx>
        <w:tc>
          <w:tcPr>
            <w:tcW w:w="1900" w:type="dxa"/>
            <w:tcMar>
              <w:top w:w="90" w:type="dxa"/>
              <w:left w:w="110" w:type="dxa"/>
              <w:bottom w:w="90" w:type="dxa"/>
              <w:right w:w="110" w:type="dxa"/>
            </w:tcMar>
          </w:tcPr>
          <w:p w14:paraId="534CE129" w14:textId="77777777" w:rsidR="00600D65" w:rsidRDefault="00000000">
            <w:pPr>
              <w:spacing w:line="264" w:lineRule="auto"/>
            </w:pPr>
            <w:r>
              <w:rPr>
                <w:rFonts w:ascii="Calibri" w:eastAsia="Calibri" w:hAnsi="Calibri" w:cs="Calibri"/>
                <w:b/>
                <w:bCs/>
                <w:sz w:val="19"/>
                <w:szCs w:val="19"/>
              </w:rPr>
              <w:t>Engagement et authenticité</w:t>
            </w:r>
          </w:p>
        </w:tc>
        <w:tc>
          <w:tcPr>
            <w:tcW w:w="3860" w:type="dxa"/>
            <w:tcMar>
              <w:top w:w="90" w:type="dxa"/>
              <w:left w:w="110" w:type="dxa"/>
              <w:bottom w:w="90" w:type="dxa"/>
              <w:right w:w="110" w:type="dxa"/>
            </w:tcMar>
          </w:tcPr>
          <w:p w14:paraId="4766D31C" w14:textId="77777777" w:rsidR="00600D65" w:rsidRDefault="00000000">
            <w:pPr>
              <w:spacing w:line="264" w:lineRule="auto"/>
            </w:pPr>
            <w:r>
              <w:rPr>
                <w:rFonts w:ascii="Calibri" w:eastAsia="Calibri" w:hAnsi="Calibri" w:cs="Calibri"/>
                <w:sz w:val="19"/>
                <w:szCs w:val="19"/>
              </w:rPr>
              <w:t>Les réponses reflètent une implication personnelle, en intégrant des exemples concrets, des expériences vécues et une sincérité dans la réflexion.</w:t>
            </w:r>
          </w:p>
        </w:tc>
        <w:tc>
          <w:tcPr>
            <w:tcW w:w="900" w:type="dxa"/>
            <w:tcMar>
              <w:top w:w="90" w:type="dxa"/>
              <w:left w:w="110" w:type="dxa"/>
              <w:bottom w:w="90" w:type="dxa"/>
              <w:right w:w="110" w:type="dxa"/>
            </w:tcMar>
          </w:tcPr>
          <w:p w14:paraId="4EBDC49E" w14:textId="77777777" w:rsidR="00600D65" w:rsidRDefault="00600D65">
            <w:pPr>
              <w:spacing w:line="264" w:lineRule="auto"/>
            </w:pPr>
          </w:p>
        </w:tc>
        <w:tc>
          <w:tcPr>
            <w:tcW w:w="900" w:type="dxa"/>
            <w:tcMar>
              <w:top w:w="90" w:type="dxa"/>
              <w:left w:w="110" w:type="dxa"/>
              <w:bottom w:w="90" w:type="dxa"/>
              <w:right w:w="110" w:type="dxa"/>
            </w:tcMar>
          </w:tcPr>
          <w:p w14:paraId="612CCD5E" w14:textId="77777777" w:rsidR="00600D65" w:rsidRDefault="00600D65">
            <w:pPr>
              <w:spacing w:line="264" w:lineRule="auto"/>
            </w:pPr>
          </w:p>
        </w:tc>
        <w:tc>
          <w:tcPr>
            <w:tcW w:w="900" w:type="dxa"/>
            <w:tcMar>
              <w:top w:w="90" w:type="dxa"/>
              <w:left w:w="110" w:type="dxa"/>
              <w:bottom w:w="90" w:type="dxa"/>
              <w:right w:w="110" w:type="dxa"/>
            </w:tcMar>
          </w:tcPr>
          <w:p w14:paraId="0ECF858A" w14:textId="77777777" w:rsidR="00600D65" w:rsidRDefault="00600D65">
            <w:pPr>
              <w:spacing w:line="264" w:lineRule="auto"/>
            </w:pPr>
          </w:p>
        </w:tc>
        <w:tc>
          <w:tcPr>
            <w:tcW w:w="900" w:type="dxa"/>
            <w:tcMar>
              <w:top w:w="90" w:type="dxa"/>
              <w:left w:w="110" w:type="dxa"/>
              <w:bottom w:w="90" w:type="dxa"/>
              <w:right w:w="110" w:type="dxa"/>
            </w:tcMar>
          </w:tcPr>
          <w:p w14:paraId="4A42B24F" w14:textId="77777777" w:rsidR="00600D65" w:rsidRDefault="00600D65">
            <w:pPr>
              <w:spacing w:line="264" w:lineRule="auto"/>
            </w:pPr>
          </w:p>
        </w:tc>
      </w:tr>
      <w:tr w:rsidR="00600D65" w14:paraId="52803B9E" w14:textId="77777777">
        <w:tblPrEx>
          <w:tblCellMar>
            <w:top w:w="0" w:type="dxa"/>
            <w:bottom w:w="0" w:type="dxa"/>
          </w:tblCellMar>
        </w:tblPrEx>
        <w:tc>
          <w:tcPr>
            <w:tcW w:w="1900" w:type="dxa"/>
            <w:tcMar>
              <w:top w:w="90" w:type="dxa"/>
              <w:left w:w="110" w:type="dxa"/>
              <w:bottom w:w="90" w:type="dxa"/>
              <w:right w:w="110" w:type="dxa"/>
            </w:tcMar>
          </w:tcPr>
          <w:p w14:paraId="775A4DCB" w14:textId="77777777" w:rsidR="00600D65" w:rsidRDefault="00000000">
            <w:pPr>
              <w:spacing w:line="264" w:lineRule="auto"/>
            </w:pPr>
            <w:r>
              <w:rPr>
                <w:rFonts w:ascii="Calibri" w:eastAsia="Calibri" w:hAnsi="Calibri" w:cs="Calibri"/>
                <w:b/>
                <w:bCs/>
                <w:sz w:val="19"/>
                <w:szCs w:val="19"/>
              </w:rPr>
              <w:t>Gestion du temps et concision</w:t>
            </w:r>
          </w:p>
        </w:tc>
        <w:tc>
          <w:tcPr>
            <w:tcW w:w="3860" w:type="dxa"/>
            <w:tcMar>
              <w:top w:w="90" w:type="dxa"/>
              <w:left w:w="110" w:type="dxa"/>
              <w:bottom w:w="90" w:type="dxa"/>
              <w:right w:w="110" w:type="dxa"/>
            </w:tcMar>
          </w:tcPr>
          <w:p w14:paraId="5E6757E9" w14:textId="77777777" w:rsidR="00600D65" w:rsidRDefault="00000000">
            <w:pPr>
              <w:spacing w:line="264" w:lineRule="auto"/>
            </w:pPr>
            <w:r>
              <w:rPr>
                <w:rFonts w:ascii="Calibri" w:eastAsia="Calibri" w:hAnsi="Calibri" w:cs="Calibri"/>
                <w:sz w:val="19"/>
                <w:szCs w:val="19"/>
              </w:rPr>
              <w:t>Les réponses sont suffisamment développées sans être trop longues ni hors sujet.</w:t>
            </w:r>
          </w:p>
        </w:tc>
        <w:tc>
          <w:tcPr>
            <w:tcW w:w="900" w:type="dxa"/>
            <w:tcMar>
              <w:top w:w="90" w:type="dxa"/>
              <w:left w:w="110" w:type="dxa"/>
              <w:bottom w:w="90" w:type="dxa"/>
              <w:right w:w="110" w:type="dxa"/>
            </w:tcMar>
          </w:tcPr>
          <w:p w14:paraId="3DA46687" w14:textId="77777777" w:rsidR="00600D65" w:rsidRDefault="00600D65">
            <w:pPr>
              <w:spacing w:line="264" w:lineRule="auto"/>
            </w:pPr>
          </w:p>
        </w:tc>
        <w:tc>
          <w:tcPr>
            <w:tcW w:w="900" w:type="dxa"/>
            <w:tcMar>
              <w:top w:w="90" w:type="dxa"/>
              <w:left w:w="110" w:type="dxa"/>
              <w:bottom w:w="90" w:type="dxa"/>
              <w:right w:w="110" w:type="dxa"/>
            </w:tcMar>
          </w:tcPr>
          <w:p w14:paraId="66FE1D8F" w14:textId="77777777" w:rsidR="00600D65" w:rsidRDefault="00600D65">
            <w:pPr>
              <w:spacing w:line="264" w:lineRule="auto"/>
            </w:pPr>
          </w:p>
        </w:tc>
        <w:tc>
          <w:tcPr>
            <w:tcW w:w="900" w:type="dxa"/>
            <w:tcMar>
              <w:top w:w="90" w:type="dxa"/>
              <w:left w:w="110" w:type="dxa"/>
              <w:bottom w:w="90" w:type="dxa"/>
              <w:right w:w="110" w:type="dxa"/>
            </w:tcMar>
          </w:tcPr>
          <w:p w14:paraId="3DC0F2F5" w14:textId="77777777" w:rsidR="00600D65" w:rsidRDefault="00600D65">
            <w:pPr>
              <w:spacing w:line="264" w:lineRule="auto"/>
            </w:pPr>
          </w:p>
        </w:tc>
        <w:tc>
          <w:tcPr>
            <w:tcW w:w="900" w:type="dxa"/>
            <w:tcMar>
              <w:top w:w="90" w:type="dxa"/>
              <w:left w:w="110" w:type="dxa"/>
              <w:bottom w:w="90" w:type="dxa"/>
              <w:right w:w="110" w:type="dxa"/>
            </w:tcMar>
          </w:tcPr>
          <w:p w14:paraId="2E356C15" w14:textId="77777777" w:rsidR="00600D65" w:rsidRDefault="00600D65">
            <w:pPr>
              <w:spacing w:line="264" w:lineRule="auto"/>
            </w:pPr>
          </w:p>
        </w:tc>
      </w:tr>
    </w:tbl>
    <w:p w14:paraId="1C7BFC02" w14:textId="77777777" w:rsidR="00600D65" w:rsidRDefault="00000000">
      <w:r>
        <w:br w:type="page"/>
      </w:r>
    </w:p>
    <w:p w14:paraId="5B7FA9DF" w14:textId="77777777" w:rsidR="00600D65" w:rsidRDefault="00000000">
      <w:pPr>
        <w:pStyle w:val="Titre1"/>
        <w:spacing w:before="320" w:after="140"/>
      </w:pPr>
      <w:r>
        <w:rPr>
          <w:rFonts w:ascii="Calibri" w:eastAsia="Calibri" w:hAnsi="Calibri" w:cs="Calibri"/>
          <w:b/>
          <w:bCs/>
          <w:color w:val="1F3864"/>
          <w:sz w:val="28"/>
          <w:szCs w:val="28"/>
        </w:rPr>
        <w:lastRenderedPageBreak/>
        <w:t>Annexe, résumé des modifications</w:t>
      </w:r>
    </w:p>
    <w:p w14:paraId="4BA4C559" w14:textId="77777777" w:rsidR="00600D65" w:rsidRDefault="00000000">
      <w:pPr>
        <w:spacing w:after="120" w:line="276" w:lineRule="auto"/>
      </w:pPr>
      <w:r>
        <w:rPr>
          <w:rFonts w:ascii="Calibri" w:eastAsia="Calibri" w:hAnsi="Calibri" w:cs="Calibri"/>
          <w:i/>
          <w:iCs/>
          <w:color w:val="595959"/>
          <w:sz w:val="22"/>
          <w:szCs w:val="22"/>
        </w:rPr>
        <w:t>Cette annexe est destinée à votre usage et se retire avant la diffusion.</w:t>
      </w:r>
    </w:p>
    <w:p w14:paraId="0B33D268" w14:textId="77777777" w:rsidR="00600D65" w:rsidRDefault="00000000">
      <w:pPr>
        <w:pStyle w:val="Paragraphedeliste"/>
        <w:numPr>
          <w:ilvl w:val="0"/>
          <w:numId w:val="2"/>
        </w:numPr>
        <w:spacing w:after="80" w:line="276" w:lineRule="auto"/>
      </w:pPr>
      <w:r>
        <w:rPr>
          <w:rFonts w:ascii="Calibri" w:eastAsia="Calibri" w:hAnsi="Calibri" w:cs="Calibri"/>
          <w:sz w:val="22"/>
          <w:szCs w:val="22"/>
        </w:rPr>
        <w:t>Le paragraphe Objectif, qui était identique à celui de l'analyse 2 et annonçait un regard global, annonce maintenant un point de départ, conformément au titre du document.</w:t>
      </w:r>
    </w:p>
    <w:p w14:paraId="5E1BA8E9" w14:textId="77777777" w:rsidR="00600D65" w:rsidRDefault="00000000">
      <w:pPr>
        <w:pStyle w:val="Paragraphedeliste"/>
        <w:numPr>
          <w:ilvl w:val="0"/>
          <w:numId w:val="2"/>
        </w:numPr>
        <w:spacing w:after="80" w:line="276" w:lineRule="auto"/>
      </w:pPr>
      <w:r>
        <w:rPr>
          <w:rFonts w:ascii="Calibri" w:eastAsia="Calibri" w:hAnsi="Calibri" w:cs="Calibri"/>
          <w:sz w:val="22"/>
          <w:szCs w:val="22"/>
        </w:rPr>
        <w:t xml:space="preserve">Une phrase annonce explicitement que les réponses seront reprises dans l'analyse 2, ce qui rend l'appariement des </w:t>
      </w:r>
      <w:proofErr w:type="gramStart"/>
      <w:r>
        <w:rPr>
          <w:rFonts w:ascii="Calibri" w:eastAsia="Calibri" w:hAnsi="Calibri" w:cs="Calibri"/>
          <w:sz w:val="22"/>
          <w:szCs w:val="22"/>
        </w:rPr>
        <w:t>deux documents visible</w:t>
      </w:r>
      <w:proofErr w:type="gramEnd"/>
      <w:r>
        <w:rPr>
          <w:rFonts w:ascii="Calibri" w:eastAsia="Calibri" w:hAnsi="Calibri" w:cs="Calibri"/>
          <w:sz w:val="22"/>
          <w:szCs w:val="22"/>
        </w:rPr>
        <w:t xml:space="preserve"> pour la personne stagiaire.</w:t>
      </w:r>
    </w:p>
    <w:p w14:paraId="662BD745" w14:textId="77777777" w:rsidR="00600D65" w:rsidRDefault="00000000">
      <w:pPr>
        <w:pStyle w:val="Paragraphedeliste"/>
        <w:numPr>
          <w:ilvl w:val="0"/>
          <w:numId w:val="2"/>
        </w:numPr>
        <w:spacing w:after="80" w:line="276" w:lineRule="auto"/>
      </w:pPr>
      <w:r>
        <w:rPr>
          <w:rFonts w:ascii="Calibri" w:eastAsia="Calibri" w:hAnsi="Calibri" w:cs="Calibri"/>
          <w:sz w:val="22"/>
          <w:szCs w:val="22"/>
        </w:rPr>
        <w:t>Une question est ajoutée sous Planification sur le moyen d'action retenu et sur ce que la personne stagiaire ne sait pas encore en faire. Elle prépare directement la préparation didactique de la SAÉ.</w:t>
      </w:r>
    </w:p>
    <w:p w14:paraId="3AEE7019" w14:textId="77777777" w:rsidR="00600D65" w:rsidRDefault="00000000">
      <w:pPr>
        <w:pStyle w:val="Paragraphedeliste"/>
        <w:numPr>
          <w:ilvl w:val="0"/>
          <w:numId w:val="2"/>
        </w:numPr>
        <w:spacing w:after="80" w:line="276" w:lineRule="auto"/>
      </w:pPr>
      <w:r>
        <w:rPr>
          <w:rFonts w:ascii="Calibri" w:eastAsia="Calibri" w:hAnsi="Calibri" w:cs="Calibri"/>
          <w:sz w:val="22"/>
          <w:szCs w:val="22"/>
        </w:rPr>
        <w:t>La question sur le plaisir d'apprendre est ancrée dans les journées d'observation plutôt que dans une opinion générale.</w:t>
      </w:r>
    </w:p>
    <w:p w14:paraId="684F367D" w14:textId="77777777" w:rsidR="00600D65" w:rsidRDefault="00000000">
      <w:pPr>
        <w:pStyle w:val="Paragraphedeliste"/>
        <w:numPr>
          <w:ilvl w:val="0"/>
          <w:numId w:val="2"/>
        </w:numPr>
        <w:spacing w:after="80" w:line="276" w:lineRule="auto"/>
      </w:pPr>
      <w:r>
        <w:rPr>
          <w:rFonts w:ascii="Calibri" w:eastAsia="Calibri" w:hAnsi="Calibri" w:cs="Calibri"/>
          <w:sz w:val="22"/>
          <w:szCs w:val="22"/>
        </w:rPr>
        <w:t>La question sur les outils de consignation est ancrée dans la journée d'observation où la personne enseignante associée évaluait, exigence qui figure déjà au plan de cours et qui n'était exploitée nulle part.</w:t>
      </w:r>
    </w:p>
    <w:p w14:paraId="41EA3738" w14:textId="77777777" w:rsidR="00600D65" w:rsidRDefault="00000000">
      <w:pPr>
        <w:pStyle w:val="Paragraphedeliste"/>
        <w:numPr>
          <w:ilvl w:val="0"/>
          <w:numId w:val="2"/>
        </w:numPr>
        <w:spacing w:after="80" w:line="276" w:lineRule="auto"/>
      </w:pPr>
      <w:r>
        <w:rPr>
          <w:rFonts w:ascii="Calibri" w:eastAsia="Calibri" w:hAnsi="Calibri" w:cs="Calibri"/>
          <w:sz w:val="22"/>
          <w:szCs w:val="22"/>
        </w:rPr>
        <w:t>La question sur l'aspect qui rassure et celui qui inquiète demande maintenant d'être précise, puisqu'elle sera reprise à la fin du stage.</w:t>
      </w:r>
    </w:p>
    <w:p w14:paraId="51554911" w14:textId="77777777" w:rsidR="00600D65" w:rsidRDefault="00000000">
      <w:pPr>
        <w:pStyle w:val="Paragraphedeliste"/>
        <w:numPr>
          <w:ilvl w:val="0"/>
          <w:numId w:val="2"/>
        </w:numPr>
        <w:spacing w:after="80" w:line="276" w:lineRule="auto"/>
      </w:pPr>
      <w:r>
        <w:rPr>
          <w:rFonts w:ascii="Calibri" w:eastAsia="Calibri" w:hAnsi="Calibri" w:cs="Calibri"/>
          <w:sz w:val="22"/>
          <w:szCs w:val="22"/>
        </w:rPr>
        <w:t>Le pied de page indiquait KIN2803, il indique maintenant KIN3803. La session et la date de remise sont à confirmer.</w:t>
      </w:r>
    </w:p>
    <w:sectPr w:rsidR="00600D6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2EAB01" w14:textId="77777777" w:rsidR="00B21C7B" w:rsidRDefault="00B21C7B">
      <w:r>
        <w:separator/>
      </w:r>
    </w:p>
  </w:endnote>
  <w:endnote w:type="continuationSeparator" w:id="0">
    <w:p w14:paraId="258D5C22" w14:textId="77777777" w:rsidR="00B21C7B" w:rsidRDefault="00B21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A8C493" w14:textId="0957F457" w:rsidR="00600D65" w:rsidRDefault="00000000" w:rsidP="007249B6">
    <w:r>
      <w:rPr>
        <w:rFonts w:ascii="Calibri" w:eastAsia="Calibri" w:hAnsi="Calibri" w:cs="Calibri"/>
        <w:color w:val="595959"/>
        <w:sz w:val="17"/>
        <w:szCs w:val="17"/>
      </w:rPr>
      <w:t>UQAM</w:t>
    </w:r>
    <w:r w:rsidR="007249B6">
      <w:rPr>
        <w:rFonts w:ascii="Calibri" w:eastAsia="Calibri" w:hAnsi="Calibri" w:cs="Calibri"/>
        <w:color w:val="595959"/>
        <w:sz w:val="17"/>
        <w:szCs w:val="17"/>
      </w:rPr>
      <w:tab/>
    </w:r>
    <w:r w:rsidR="007249B6">
      <w:rPr>
        <w:rFonts w:ascii="Calibri" w:eastAsia="Calibri" w:hAnsi="Calibri" w:cs="Calibri"/>
        <w:color w:val="595959"/>
        <w:sz w:val="17"/>
        <w:szCs w:val="17"/>
      </w:rPr>
      <w:tab/>
    </w:r>
    <w:r w:rsidR="007249B6">
      <w:rPr>
        <w:rFonts w:ascii="Calibri" w:eastAsia="Calibri" w:hAnsi="Calibri" w:cs="Calibri"/>
        <w:color w:val="595959"/>
        <w:sz w:val="17"/>
        <w:szCs w:val="17"/>
      </w:rPr>
      <w:tab/>
    </w:r>
    <w:r w:rsidR="007249B6">
      <w:rPr>
        <w:rFonts w:ascii="Calibri" w:eastAsia="Calibri" w:hAnsi="Calibri" w:cs="Calibri"/>
        <w:color w:val="595959"/>
        <w:sz w:val="17"/>
        <w:szCs w:val="17"/>
      </w:rPr>
      <w:tab/>
    </w:r>
    <w:r w:rsidR="007249B6">
      <w:rPr>
        <w:rFonts w:ascii="Calibri" w:eastAsia="Calibri" w:hAnsi="Calibri" w:cs="Calibri"/>
        <w:color w:val="595959"/>
        <w:sz w:val="17"/>
        <w:szCs w:val="17"/>
      </w:rPr>
      <w:tab/>
      <w:t>Automne 2026</w:t>
    </w:r>
    <w:r w:rsidR="007249B6">
      <w:rPr>
        <w:rFonts w:ascii="Calibri" w:eastAsia="Calibri" w:hAnsi="Calibri" w:cs="Calibri"/>
        <w:color w:val="595959"/>
        <w:sz w:val="17"/>
        <w:szCs w:val="17"/>
      </w:rPr>
      <w:tab/>
    </w:r>
    <w:r w:rsidR="007249B6">
      <w:rPr>
        <w:rFonts w:ascii="Calibri" w:eastAsia="Calibri" w:hAnsi="Calibri" w:cs="Calibri"/>
        <w:color w:val="595959"/>
        <w:sz w:val="17"/>
        <w:szCs w:val="17"/>
      </w:rPr>
      <w:tab/>
    </w:r>
    <w:r w:rsidR="007249B6">
      <w:rPr>
        <w:rFonts w:ascii="Calibri" w:eastAsia="Calibri" w:hAnsi="Calibri" w:cs="Calibri"/>
        <w:color w:val="595959"/>
        <w:sz w:val="17"/>
        <w:szCs w:val="17"/>
      </w:rPr>
      <w:tab/>
    </w:r>
    <w:r>
      <w:rPr>
        <w:rFonts w:ascii="Calibri" w:eastAsia="Calibri" w:hAnsi="Calibri" w:cs="Calibri"/>
        <w:color w:val="595959"/>
        <w:sz w:val="17"/>
        <w:szCs w:val="17"/>
      </w:rPr>
      <w:t>KIN3803, Stage 3, préscolaire et primaire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D06D8B" w14:textId="77777777" w:rsidR="00B21C7B" w:rsidRDefault="00B21C7B">
      <w:r>
        <w:separator/>
      </w:r>
    </w:p>
  </w:footnote>
  <w:footnote w:type="continuationSeparator" w:id="0">
    <w:p w14:paraId="52FDC347" w14:textId="77777777" w:rsidR="00B21C7B" w:rsidRDefault="00B21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57726"/>
    <w:multiLevelType w:val="hybridMultilevel"/>
    <w:tmpl w:val="7C2E7952"/>
    <w:lvl w:ilvl="0" w:tplc="D4F674B0">
      <w:start w:val="1"/>
      <w:numFmt w:val="bullet"/>
      <w:lvlText w:val="•"/>
      <w:lvlJc w:val="left"/>
      <w:pPr>
        <w:ind w:left="431" w:hanging="288"/>
      </w:pPr>
    </w:lvl>
    <w:lvl w:ilvl="1" w:tplc="E640E4D4">
      <w:numFmt w:val="decimal"/>
      <w:lvlText w:val=""/>
      <w:lvlJc w:val="left"/>
    </w:lvl>
    <w:lvl w:ilvl="2" w:tplc="413E7A28">
      <w:numFmt w:val="decimal"/>
      <w:lvlText w:val=""/>
      <w:lvlJc w:val="left"/>
    </w:lvl>
    <w:lvl w:ilvl="3" w:tplc="E2126B88">
      <w:numFmt w:val="decimal"/>
      <w:lvlText w:val=""/>
      <w:lvlJc w:val="left"/>
    </w:lvl>
    <w:lvl w:ilvl="4" w:tplc="DC763908">
      <w:numFmt w:val="decimal"/>
      <w:lvlText w:val=""/>
      <w:lvlJc w:val="left"/>
    </w:lvl>
    <w:lvl w:ilvl="5" w:tplc="5A140470">
      <w:numFmt w:val="decimal"/>
      <w:lvlText w:val=""/>
      <w:lvlJc w:val="left"/>
    </w:lvl>
    <w:lvl w:ilvl="6" w:tplc="8856C098">
      <w:numFmt w:val="decimal"/>
      <w:lvlText w:val=""/>
      <w:lvlJc w:val="left"/>
    </w:lvl>
    <w:lvl w:ilvl="7" w:tplc="1526D150">
      <w:numFmt w:val="decimal"/>
      <w:lvlText w:val=""/>
      <w:lvlJc w:val="left"/>
    </w:lvl>
    <w:lvl w:ilvl="8" w:tplc="6A8C0C54">
      <w:numFmt w:val="decimal"/>
      <w:lvlText w:val=""/>
      <w:lvlJc w:val="left"/>
    </w:lvl>
  </w:abstractNum>
  <w:abstractNum w:abstractNumId="1" w15:restartNumberingAfterBreak="0">
    <w:nsid w:val="53023555"/>
    <w:multiLevelType w:val="hybridMultilevel"/>
    <w:tmpl w:val="98B6F572"/>
    <w:lvl w:ilvl="0" w:tplc="CC6849C4">
      <w:start w:val="1"/>
      <w:numFmt w:val="bullet"/>
      <w:lvlText w:val="●"/>
      <w:lvlJc w:val="left"/>
      <w:pPr>
        <w:ind w:left="720" w:hanging="360"/>
      </w:pPr>
    </w:lvl>
    <w:lvl w:ilvl="1" w:tplc="5CE2AFC0">
      <w:start w:val="1"/>
      <w:numFmt w:val="bullet"/>
      <w:lvlText w:val="○"/>
      <w:lvlJc w:val="left"/>
      <w:pPr>
        <w:ind w:left="1440" w:hanging="360"/>
      </w:pPr>
    </w:lvl>
    <w:lvl w:ilvl="2" w:tplc="C75225CC">
      <w:start w:val="1"/>
      <w:numFmt w:val="bullet"/>
      <w:lvlText w:val="■"/>
      <w:lvlJc w:val="left"/>
      <w:pPr>
        <w:ind w:left="2160" w:hanging="360"/>
      </w:pPr>
    </w:lvl>
    <w:lvl w:ilvl="3" w:tplc="81FC39F0">
      <w:start w:val="1"/>
      <w:numFmt w:val="bullet"/>
      <w:lvlText w:val="●"/>
      <w:lvlJc w:val="left"/>
      <w:pPr>
        <w:ind w:left="2880" w:hanging="360"/>
      </w:pPr>
    </w:lvl>
    <w:lvl w:ilvl="4" w:tplc="FDBEEA44">
      <w:start w:val="1"/>
      <w:numFmt w:val="bullet"/>
      <w:lvlText w:val="○"/>
      <w:lvlJc w:val="left"/>
      <w:pPr>
        <w:ind w:left="3600" w:hanging="360"/>
      </w:pPr>
    </w:lvl>
    <w:lvl w:ilvl="5" w:tplc="B4F0F3EA">
      <w:start w:val="1"/>
      <w:numFmt w:val="bullet"/>
      <w:lvlText w:val="■"/>
      <w:lvlJc w:val="left"/>
      <w:pPr>
        <w:ind w:left="4320" w:hanging="360"/>
      </w:pPr>
    </w:lvl>
    <w:lvl w:ilvl="6" w:tplc="06901A0A">
      <w:start w:val="1"/>
      <w:numFmt w:val="bullet"/>
      <w:lvlText w:val="●"/>
      <w:lvlJc w:val="left"/>
      <w:pPr>
        <w:ind w:left="5040" w:hanging="360"/>
      </w:pPr>
    </w:lvl>
    <w:lvl w:ilvl="7" w:tplc="54A840C4">
      <w:start w:val="1"/>
      <w:numFmt w:val="bullet"/>
      <w:lvlText w:val="●"/>
      <w:lvlJc w:val="left"/>
      <w:pPr>
        <w:ind w:left="5760" w:hanging="360"/>
      </w:pPr>
    </w:lvl>
    <w:lvl w:ilvl="8" w:tplc="28CA35D2">
      <w:start w:val="1"/>
      <w:numFmt w:val="bullet"/>
      <w:lvlText w:val="●"/>
      <w:lvlJc w:val="left"/>
      <w:pPr>
        <w:ind w:left="6480" w:hanging="360"/>
      </w:pPr>
    </w:lvl>
  </w:abstractNum>
  <w:num w:numId="1" w16cid:durableId="1708069927">
    <w:abstractNumId w:val="1"/>
    <w:lvlOverride w:ilvl="0">
      <w:startOverride w:val="1"/>
    </w:lvlOverride>
  </w:num>
  <w:num w:numId="2" w16cid:durableId="179425341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65"/>
    <w:rsid w:val="00244CB1"/>
    <w:rsid w:val="00504DC2"/>
    <w:rsid w:val="00600D65"/>
    <w:rsid w:val="007249B6"/>
    <w:rsid w:val="00B21C7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1E8500A2"/>
  <w15:docId w15:val="{718D748C-FEB7-7D48-898D-41066E9C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Hyperlien">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7249B6"/>
    <w:pPr>
      <w:tabs>
        <w:tab w:val="center" w:pos="4320"/>
        <w:tab w:val="right" w:pos="8640"/>
      </w:tabs>
    </w:pPr>
  </w:style>
  <w:style w:type="character" w:customStyle="1" w:styleId="En-tteCar">
    <w:name w:val="En-tête Car"/>
    <w:basedOn w:val="Policepardfaut"/>
    <w:link w:val="En-tte"/>
    <w:uiPriority w:val="99"/>
    <w:rsid w:val="007249B6"/>
  </w:style>
  <w:style w:type="paragraph" w:styleId="Pieddepage">
    <w:name w:val="footer"/>
    <w:basedOn w:val="Normal"/>
    <w:link w:val="PieddepageCar"/>
    <w:uiPriority w:val="99"/>
    <w:unhideWhenUsed/>
    <w:rsid w:val="007249B6"/>
    <w:pPr>
      <w:tabs>
        <w:tab w:val="center" w:pos="4320"/>
        <w:tab w:val="right" w:pos="8640"/>
      </w:tabs>
    </w:pPr>
  </w:style>
  <w:style w:type="character" w:customStyle="1" w:styleId="PieddepageCar">
    <w:name w:val="Pied de page Car"/>
    <w:basedOn w:val="Policepardfaut"/>
    <w:link w:val="Pieddepage"/>
    <w:uiPriority w:val="99"/>
    <w:rsid w:val="00724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916</Words>
  <Characters>5040</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Duquette</dc:creator>
  <cp:lastModifiedBy>Martin Duquette</cp:lastModifiedBy>
  <cp:revision>2</cp:revision>
  <dcterms:created xsi:type="dcterms:W3CDTF">2026-09-08T18:33:00Z</dcterms:created>
  <dcterms:modified xsi:type="dcterms:W3CDTF">2026-09-08T18:57:00Z</dcterms:modified>
</cp:coreProperties>
</file>